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83D78" w14:textId="77777777" w:rsidR="00940E26" w:rsidRDefault="00940E26" w:rsidP="006C7C34">
      <w:pPr>
        <w:jc w:val="center"/>
        <w:rPr>
          <w:rFonts w:ascii="Arial" w:hAnsi="Arial" w:cs="Arial"/>
          <w:b/>
        </w:rPr>
      </w:pPr>
    </w:p>
    <w:p w14:paraId="0B2E4399" w14:textId="55DA493B" w:rsidR="006C7C34" w:rsidRPr="00D10964" w:rsidRDefault="006C7C34" w:rsidP="006C7C34">
      <w:pPr>
        <w:jc w:val="center"/>
        <w:rPr>
          <w:rFonts w:ascii="Arial" w:hAnsi="Arial" w:cs="Arial"/>
          <w:b/>
          <w:u w:val="single"/>
        </w:rPr>
      </w:pPr>
      <w:r w:rsidRPr="00D10964">
        <w:rPr>
          <w:rFonts w:ascii="Arial" w:hAnsi="Arial" w:cs="Arial"/>
          <w:b/>
          <w:u w:val="single"/>
        </w:rPr>
        <w:t>ANEXO P.I.S.E</w:t>
      </w:r>
    </w:p>
    <w:p w14:paraId="08E3EEC5" w14:textId="77777777" w:rsidR="006C7C34" w:rsidRPr="00D10964" w:rsidRDefault="006C7C34" w:rsidP="006C7C34">
      <w:pPr>
        <w:jc w:val="center"/>
        <w:rPr>
          <w:rFonts w:ascii="Arial" w:hAnsi="Arial" w:cs="Arial"/>
          <w:b/>
          <w:u w:val="single"/>
        </w:rPr>
      </w:pPr>
      <w:r w:rsidRPr="00D10964">
        <w:rPr>
          <w:rFonts w:ascii="Arial" w:hAnsi="Arial" w:cs="Arial"/>
          <w:b/>
          <w:u w:val="single"/>
        </w:rPr>
        <w:t>EN TIEMPOS DE PANDEMIA</w:t>
      </w:r>
    </w:p>
    <w:p w14:paraId="2B4BB929" w14:textId="77777777" w:rsidR="006C7C34" w:rsidRPr="00D10964" w:rsidRDefault="006C7C34" w:rsidP="006C7C34">
      <w:pPr>
        <w:jc w:val="center"/>
        <w:rPr>
          <w:rFonts w:ascii="Arial" w:hAnsi="Arial" w:cs="Arial"/>
          <w:b/>
          <w:u w:val="single"/>
        </w:rPr>
      </w:pPr>
      <w:r w:rsidRPr="00D10964">
        <w:rPr>
          <w:rFonts w:ascii="Arial" w:hAnsi="Arial" w:cs="Arial"/>
          <w:b/>
          <w:u w:val="single"/>
        </w:rPr>
        <w:t>COVID-19</w:t>
      </w:r>
    </w:p>
    <w:p w14:paraId="7AAA8D56" w14:textId="77777777" w:rsidR="00940E26" w:rsidRDefault="00940E26" w:rsidP="00940E26">
      <w:pPr>
        <w:jc w:val="both"/>
        <w:rPr>
          <w:rFonts w:ascii="Arial" w:hAnsi="Arial" w:cs="Arial"/>
          <w:b/>
        </w:rPr>
      </w:pPr>
    </w:p>
    <w:p w14:paraId="130B1936" w14:textId="329AE0B0" w:rsidR="00CA7BD8" w:rsidRDefault="00CA7BD8" w:rsidP="00940E26">
      <w:pPr>
        <w:jc w:val="both"/>
        <w:rPr>
          <w:rFonts w:ascii="Arial" w:hAnsi="Arial" w:cs="Arial"/>
          <w:b/>
        </w:rPr>
      </w:pPr>
      <w:r>
        <w:rPr>
          <w:rFonts w:ascii="Arial" w:hAnsi="Arial" w:cs="Arial"/>
          <w:b/>
        </w:rPr>
        <w:t>INTRODUCCION</w:t>
      </w:r>
    </w:p>
    <w:p w14:paraId="2BD2F2C0" w14:textId="77777777" w:rsidR="00BC0F6A" w:rsidRDefault="00CA7BD8" w:rsidP="00940E26">
      <w:pPr>
        <w:spacing w:line="360" w:lineRule="auto"/>
        <w:jc w:val="both"/>
        <w:rPr>
          <w:rFonts w:ascii="Arial" w:hAnsi="Arial" w:cs="Arial"/>
        </w:rPr>
      </w:pPr>
      <w:r>
        <w:rPr>
          <w:rFonts w:ascii="Arial" w:hAnsi="Arial" w:cs="Arial"/>
        </w:rPr>
        <w:t>Los coronavirus son una familia de virus que suelen causar enfermedades en animales, aunque algunos pueden afectar también a humanos. En las personas pueden producir infecciones respiratorias que pueden ir desde un resfriado común hasta enfermedades más graves. En el 80% de los casos, la infección por este nuevo coronavirus, denominado SARS-COV-2, produce síntomas respiratorios de carácter leve. Con el nombre de COVID-19 se denomina la enfermedad respiratoria producida por este virus</w:t>
      </w:r>
      <w:r w:rsidR="00BC0F6A">
        <w:rPr>
          <w:rFonts w:ascii="Arial" w:hAnsi="Arial" w:cs="Arial"/>
        </w:rPr>
        <w:t>.</w:t>
      </w:r>
    </w:p>
    <w:p w14:paraId="56B78A30" w14:textId="77777777" w:rsidR="00CA7BD8" w:rsidRPr="00BC0F6A" w:rsidRDefault="00BC0F6A" w:rsidP="00940E26">
      <w:pPr>
        <w:spacing w:line="360" w:lineRule="auto"/>
        <w:jc w:val="both"/>
        <w:rPr>
          <w:rFonts w:ascii="Arial" w:hAnsi="Arial" w:cs="Arial"/>
        </w:rPr>
      </w:pPr>
      <w:r>
        <w:rPr>
          <w:rFonts w:ascii="Arial" w:hAnsi="Arial" w:cs="Arial"/>
        </w:rPr>
        <w:t>Este virus y la enfermedad infecciosa que produce son tan “nuevos” y poco conocidos que vamos avanzando poco a poco en su conocimiento y manejo de la infección, y vamos actualizando las recomendaciones en función de este conocimiento.</w:t>
      </w:r>
    </w:p>
    <w:p w14:paraId="5A3D367E" w14:textId="77777777" w:rsidR="0099160B" w:rsidRPr="0070617F" w:rsidRDefault="00B92216" w:rsidP="00940E26">
      <w:pPr>
        <w:spacing w:line="360" w:lineRule="auto"/>
        <w:jc w:val="both"/>
        <w:rPr>
          <w:rFonts w:ascii="Arial" w:hAnsi="Arial" w:cs="Arial"/>
        </w:rPr>
      </w:pPr>
      <w:r w:rsidRPr="0070617F">
        <w:rPr>
          <w:rFonts w:ascii="Arial" w:hAnsi="Arial" w:cs="Arial"/>
        </w:rPr>
        <w:t>El COVID-19 afecta de distintas maneras en función de cada persona. La mayoría de las personas que se contagian presentan síntomas de intensidad leve o moderada, y se recuperan sin necesidad de hospitalización</w:t>
      </w:r>
    </w:p>
    <w:p w14:paraId="79605E8E" w14:textId="77777777" w:rsidR="00B92216" w:rsidRPr="0070617F" w:rsidRDefault="00B92216" w:rsidP="00940E26">
      <w:pPr>
        <w:jc w:val="both"/>
        <w:rPr>
          <w:rFonts w:ascii="Arial" w:hAnsi="Arial" w:cs="Arial"/>
        </w:rPr>
      </w:pPr>
      <w:r w:rsidRPr="0070617F">
        <w:rPr>
          <w:rFonts w:ascii="Arial" w:hAnsi="Arial" w:cs="Arial"/>
        </w:rPr>
        <w:t>Los síntomas más habituales son los siguientes:</w:t>
      </w:r>
    </w:p>
    <w:p w14:paraId="0118652D" w14:textId="77777777" w:rsidR="00B92216" w:rsidRPr="0070617F" w:rsidRDefault="00B92216" w:rsidP="00940E26">
      <w:pPr>
        <w:pStyle w:val="Prrafodelista"/>
        <w:numPr>
          <w:ilvl w:val="0"/>
          <w:numId w:val="1"/>
        </w:numPr>
        <w:jc w:val="both"/>
        <w:rPr>
          <w:rFonts w:ascii="Arial" w:hAnsi="Arial" w:cs="Arial"/>
        </w:rPr>
      </w:pPr>
      <w:r w:rsidRPr="0070617F">
        <w:rPr>
          <w:rFonts w:ascii="Arial" w:hAnsi="Arial" w:cs="Arial"/>
        </w:rPr>
        <w:t>Fiebre</w:t>
      </w:r>
    </w:p>
    <w:p w14:paraId="1FEE1EEE" w14:textId="77777777" w:rsidR="00B92216" w:rsidRPr="0070617F" w:rsidRDefault="00B92216" w:rsidP="00940E26">
      <w:pPr>
        <w:pStyle w:val="Prrafodelista"/>
        <w:numPr>
          <w:ilvl w:val="0"/>
          <w:numId w:val="1"/>
        </w:numPr>
        <w:jc w:val="both"/>
        <w:rPr>
          <w:rFonts w:ascii="Arial" w:hAnsi="Arial" w:cs="Arial"/>
        </w:rPr>
      </w:pPr>
      <w:r w:rsidRPr="0070617F">
        <w:rPr>
          <w:rFonts w:ascii="Arial" w:hAnsi="Arial" w:cs="Arial"/>
        </w:rPr>
        <w:t>Tos seca</w:t>
      </w:r>
    </w:p>
    <w:p w14:paraId="0D25510E" w14:textId="77777777" w:rsidR="00B92216" w:rsidRPr="0070617F" w:rsidRDefault="00B92216" w:rsidP="00940E26">
      <w:pPr>
        <w:pStyle w:val="Prrafodelista"/>
        <w:numPr>
          <w:ilvl w:val="0"/>
          <w:numId w:val="1"/>
        </w:numPr>
        <w:jc w:val="both"/>
        <w:rPr>
          <w:rFonts w:ascii="Arial" w:hAnsi="Arial" w:cs="Arial"/>
        </w:rPr>
      </w:pPr>
      <w:r w:rsidRPr="0070617F">
        <w:rPr>
          <w:rFonts w:ascii="Arial" w:hAnsi="Arial" w:cs="Arial"/>
        </w:rPr>
        <w:t>Cansancio</w:t>
      </w:r>
    </w:p>
    <w:p w14:paraId="6BA334BA" w14:textId="77777777" w:rsidR="00B92216" w:rsidRPr="0070617F" w:rsidRDefault="00B92216" w:rsidP="00940E26">
      <w:pPr>
        <w:jc w:val="both"/>
        <w:rPr>
          <w:rFonts w:ascii="Arial" w:hAnsi="Arial" w:cs="Arial"/>
        </w:rPr>
      </w:pPr>
      <w:r w:rsidRPr="0070617F">
        <w:rPr>
          <w:rFonts w:ascii="Arial" w:hAnsi="Arial" w:cs="Arial"/>
        </w:rPr>
        <w:t>Otros síntomas menos comunes son los siguientes:</w:t>
      </w:r>
    </w:p>
    <w:p w14:paraId="6F2AB353"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Molestias y dolores</w:t>
      </w:r>
    </w:p>
    <w:p w14:paraId="542E6106"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Dolor de garganta</w:t>
      </w:r>
    </w:p>
    <w:p w14:paraId="124D1659"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Diarrea</w:t>
      </w:r>
    </w:p>
    <w:p w14:paraId="325F0EC7"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Conjuntivitis</w:t>
      </w:r>
    </w:p>
    <w:p w14:paraId="03C6B5D9"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Dolor de cabeza</w:t>
      </w:r>
    </w:p>
    <w:p w14:paraId="793AF93B" w14:textId="77777777" w:rsidR="00B92216" w:rsidRPr="0070617F" w:rsidRDefault="00B92216" w:rsidP="00940E26">
      <w:pPr>
        <w:pStyle w:val="Prrafodelista"/>
        <w:numPr>
          <w:ilvl w:val="0"/>
          <w:numId w:val="2"/>
        </w:numPr>
        <w:jc w:val="both"/>
        <w:rPr>
          <w:rFonts w:ascii="Arial" w:hAnsi="Arial" w:cs="Arial"/>
        </w:rPr>
      </w:pPr>
      <w:r w:rsidRPr="0070617F">
        <w:rPr>
          <w:rFonts w:ascii="Arial" w:hAnsi="Arial" w:cs="Arial"/>
        </w:rPr>
        <w:t>Pérdida del sentido del olfato o del gusto</w:t>
      </w:r>
    </w:p>
    <w:p w14:paraId="66783D80" w14:textId="77777777" w:rsidR="000A0FE8" w:rsidRPr="0070617F" w:rsidRDefault="00B92216" w:rsidP="00940E26">
      <w:pPr>
        <w:pStyle w:val="Prrafodelista"/>
        <w:numPr>
          <w:ilvl w:val="0"/>
          <w:numId w:val="2"/>
        </w:numPr>
        <w:jc w:val="both"/>
        <w:rPr>
          <w:rFonts w:ascii="Arial" w:hAnsi="Arial" w:cs="Arial"/>
        </w:rPr>
      </w:pPr>
      <w:r w:rsidRPr="0070617F">
        <w:rPr>
          <w:rFonts w:ascii="Arial" w:hAnsi="Arial" w:cs="Arial"/>
        </w:rPr>
        <w:t>Erupciones cutáneas o pérdida del color en los dedos de las manos o de los pies</w:t>
      </w:r>
    </w:p>
    <w:p w14:paraId="361F8B45" w14:textId="77777777" w:rsidR="00940E26" w:rsidRDefault="00940E26" w:rsidP="00940E26">
      <w:pPr>
        <w:jc w:val="both"/>
        <w:rPr>
          <w:rFonts w:ascii="Arial" w:hAnsi="Arial" w:cs="Arial"/>
        </w:rPr>
      </w:pPr>
    </w:p>
    <w:p w14:paraId="2DDC3516" w14:textId="619223C7" w:rsidR="00B92216" w:rsidRPr="0070617F" w:rsidRDefault="00B92216" w:rsidP="00940E26">
      <w:pPr>
        <w:jc w:val="both"/>
        <w:rPr>
          <w:rFonts w:ascii="Arial" w:hAnsi="Arial" w:cs="Arial"/>
        </w:rPr>
      </w:pPr>
      <w:r w:rsidRPr="0070617F">
        <w:rPr>
          <w:rFonts w:ascii="Arial" w:hAnsi="Arial" w:cs="Arial"/>
        </w:rPr>
        <w:lastRenderedPageBreak/>
        <w:t>Los síntomas graves son los siguientes</w:t>
      </w:r>
      <w:r w:rsidR="00940E26">
        <w:rPr>
          <w:rFonts w:ascii="Arial" w:hAnsi="Arial" w:cs="Arial"/>
        </w:rPr>
        <w:t>:</w:t>
      </w:r>
    </w:p>
    <w:p w14:paraId="73ED61CF" w14:textId="77777777" w:rsidR="00B92216" w:rsidRPr="0070617F" w:rsidRDefault="00B92216" w:rsidP="00940E26">
      <w:pPr>
        <w:pStyle w:val="Prrafodelista"/>
        <w:numPr>
          <w:ilvl w:val="0"/>
          <w:numId w:val="3"/>
        </w:numPr>
        <w:jc w:val="both"/>
        <w:rPr>
          <w:rFonts w:ascii="Arial" w:hAnsi="Arial" w:cs="Arial"/>
        </w:rPr>
      </w:pPr>
      <w:r w:rsidRPr="0070617F">
        <w:rPr>
          <w:rFonts w:ascii="Arial" w:hAnsi="Arial" w:cs="Arial"/>
        </w:rPr>
        <w:t>Dificultad para respirar o sensación de falta de aire</w:t>
      </w:r>
    </w:p>
    <w:p w14:paraId="74CE33B6" w14:textId="77777777" w:rsidR="00B92216" w:rsidRPr="0070617F" w:rsidRDefault="00B92216" w:rsidP="00940E26">
      <w:pPr>
        <w:pStyle w:val="Prrafodelista"/>
        <w:numPr>
          <w:ilvl w:val="0"/>
          <w:numId w:val="3"/>
        </w:numPr>
        <w:jc w:val="both"/>
        <w:rPr>
          <w:rFonts w:ascii="Arial" w:hAnsi="Arial" w:cs="Arial"/>
        </w:rPr>
      </w:pPr>
      <w:r w:rsidRPr="0070617F">
        <w:rPr>
          <w:rFonts w:ascii="Arial" w:hAnsi="Arial" w:cs="Arial"/>
        </w:rPr>
        <w:t>Dolor o presión en el pecho</w:t>
      </w:r>
    </w:p>
    <w:p w14:paraId="25A2D484" w14:textId="77777777" w:rsidR="000A0FE8" w:rsidRPr="0070617F" w:rsidRDefault="00B92216" w:rsidP="00940E26">
      <w:pPr>
        <w:pStyle w:val="Prrafodelista"/>
        <w:numPr>
          <w:ilvl w:val="0"/>
          <w:numId w:val="3"/>
        </w:numPr>
        <w:jc w:val="both"/>
        <w:rPr>
          <w:rFonts w:ascii="Arial" w:hAnsi="Arial" w:cs="Arial"/>
        </w:rPr>
      </w:pPr>
      <w:r w:rsidRPr="0070617F">
        <w:rPr>
          <w:rFonts w:ascii="Arial" w:hAnsi="Arial" w:cs="Arial"/>
        </w:rPr>
        <w:t>Incapacidad para hablar o moverse</w:t>
      </w:r>
    </w:p>
    <w:p w14:paraId="72BF881E" w14:textId="77777777" w:rsidR="00ED0ABC" w:rsidRPr="0070617F" w:rsidRDefault="0070617F" w:rsidP="00940E26">
      <w:pPr>
        <w:jc w:val="both"/>
        <w:rPr>
          <w:rFonts w:ascii="Arial" w:hAnsi="Arial" w:cs="Arial"/>
        </w:rPr>
      </w:pPr>
      <w:r w:rsidRPr="0070617F">
        <w:rPr>
          <w:rFonts w:ascii="Arial" w:hAnsi="Arial" w:cs="Arial"/>
        </w:rPr>
        <w:t>Si se presentan síntomas graves, buscar atención médica inmediata. Sin embargo, se debe llamar a un doctor o centro de atenció</w:t>
      </w:r>
      <w:r w:rsidR="006F121E">
        <w:rPr>
          <w:rFonts w:ascii="Arial" w:hAnsi="Arial" w:cs="Arial"/>
        </w:rPr>
        <w:t>n sanitaria antes de presentarse</w:t>
      </w:r>
      <w:r w:rsidRPr="0070617F">
        <w:rPr>
          <w:rFonts w:ascii="Arial" w:hAnsi="Arial" w:cs="Arial"/>
        </w:rPr>
        <w:t xml:space="preserve"> en el lugar en cuestión.</w:t>
      </w:r>
    </w:p>
    <w:p w14:paraId="38D5E1A2" w14:textId="77777777" w:rsidR="00ED0ABC" w:rsidRPr="0070617F" w:rsidRDefault="0070617F" w:rsidP="00940E26">
      <w:pPr>
        <w:jc w:val="both"/>
        <w:rPr>
          <w:rFonts w:ascii="Arial" w:hAnsi="Arial" w:cs="Arial"/>
        </w:rPr>
      </w:pPr>
      <w:r w:rsidRPr="0070617F">
        <w:rPr>
          <w:rFonts w:ascii="Arial" w:hAnsi="Arial" w:cs="Arial"/>
        </w:rPr>
        <w:t>Lo recomendable es que las personas que sufran síntomas leves y tengan buen estado de salud general se confinen en su casa.</w:t>
      </w:r>
    </w:p>
    <w:p w14:paraId="003DCBB6" w14:textId="15D4EFED" w:rsidR="000A0FE8" w:rsidRPr="0070617F" w:rsidRDefault="0070617F" w:rsidP="00940E26">
      <w:pPr>
        <w:jc w:val="both"/>
        <w:rPr>
          <w:rFonts w:ascii="Arial" w:hAnsi="Arial" w:cs="Arial"/>
        </w:rPr>
      </w:pPr>
      <w:r w:rsidRPr="0070617F">
        <w:rPr>
          <w:rFonts w:ascii="Arial" w:hAnsi="Arial" w:cs="Arial"/>
        </w:rPr>
        <w:t>De media, las personas que se contagian empiezan a presentar síntomas en un plazo de 5 a 6 días desde que se infectan, pero pueden tardar hasta 14</w:t>
      </w:r>
      <w:r w:rsidR="00940E26">
        <w:rPr>
          <w:rFonts w:ascii="Arial" w:hAnsi="Arial" w:cs="Arial"/>
        </w:rPr>
        <w:t>.</w:t>
      </w:r>
      <w:hyperlink r:id="rId7" w:anchor=":~:text=sintomas" w:history="1">
        <w:r w:rsidR="00ED0ABC" w:rsidRPr="0070617F">
          <w:rPr>
            <w:rFonts w:ascii="Arial" w:eastAsia="Times New Roman" w:hAnsi="Arial" w:cs="Arial"/>
            <w:color w:val="1A0DAB"/>
            <w:bdr w:val="single" w:sz="6" w:space="6" w:color="DFE1E5" w:frame="1"/>
            <w:lang w:eastAsia="es-CL"/>
          </w:rPr>
          <w:br/>
        </w:r>
      </w:hyperlink>
    </w:p>
    <w:p w14:paraId="734A1A3A" w14:textId="77777777" w:rsidR="005A5DE2" w:rsidRDefault="005A5DE2" w:rsidP="00940E26">
      <w:pPr>
        <w:spacing w:line="360" w:lineRule="auto"/>
        <w:jc w:val="both"/>
        <w:rPr>
          <w:rFonts w:ascii="Arial" w:hAnsi="Arial" w:cs="Arial"/>
          <w:b/>
        </w:rPr>
      </w:pPr>
      <w:r>
        <w:rPr>
          <w:rFonts w:ascii="Arial" w:hAnsi="Arial" w:cs="Arial"/>
          <w:b/>
        </w:rPr>
        <w:t>NORMAS BASICAS DE CONVIVENCIA TALES COMO:</w:t>
      </w:r>
    </w:p>
    <w:p w14:paraId="492F9389" w14:textId="01C4FCCE" w:rsidR="00107B50" w:rsidRDefault="00107B50" w:rsidP="00107B50">
      <w:pPr>
        <w:pStyle w:val="Prrafodelista"/>
        <w:numPr>
          <w:ilvl w:val="0"/>
          <w:numId w:val="16"/>
        </w:numPr>
        <w:spacing w:line="360" w:lineRule="auto"/>
        <w:jc w:val="both"/>
        <w:rPr>
          <w:rFonts w:ascii="Arial" w:hAnsi="Arial" w:cs="Arial"/>
        </w:rPr>
      </w:pPr>
      <w:r w:rsidRPr="00107B50">
        <w:rPr>
          <w:rFonts w:ascii="Arial" w:hAnsi="Arial" w:cs="Arial"/>
        </w:rPr>
        <w:t>Toma de temperatura al ingreso del Establecimiento</w:t>
      </w:r>
    </w:p>
    <w:p w14:paraId="02CD66D8" w14:textId="427F5D41" w:rsidR="00952D06" w:rsidRPr="00952D06" w:rsidRDefault="00952D06" w:rsidP="00107B50">
      <w:pPr>
        <w:pStyle w:val="Prrafodelista"/>
        <w:numPr>
          <w:ilvl w:val="0"/>
          <w:numId w:val="16"/>
        </w:numPr>
        <w:spacing w:line="360" w:lineRule="auto"/>
        <w:jc w:val="both"/>
        <w:rPr>
          <w:rFonts w:ascii="Arial" w:hAnsi="Arial" w:cs="Arial"/>
        </w:rPr>
      </w:pPr>
      <w:r w:rsidRPr="00952D06">
        <w:rPr>
          <w:rFonts w:ascii="Arial" w:hAnsi="Arial" w:cs="Arial"/>
        </w:rPr>
        <w:t>Se debe recomendar a los apoderados controlar la temperatura de los escolares diariamente antes de salir del domicilio, evaluando además la presencia de síntomas respiratorios. Si presenta temperatura sobre 37,8°C o síntomas respiratorios, acudir a un centro asistencial y no asistir al establecimiento educacional hasta que sea evaluado por un médico. No se exigirá control de temperatura al ingreso de los establecimientos educacionales para no generar aglomeraciones innecesarias.</w:t>
      </w:r>
    </w:p>
    <w:p w14:paraId="0A5DFAAB" w14:textId="77777777" w:rsidR="00607D12" w:rsidRPr="00607D12" w:rsidRDefault="00607D12" w:rsidP="00107B50">
      <w:pPr>
        <w:pStyle w:val="Prrafodelista"/>
        <w:numPr>
          <w:ilvl w:val="0"/>
          <w:numId w:val="16"/>
        </w:numPr>
        <w:spacing w:line="360" w:lineRule="auto"/>
        <w:jc w:val="both"/>
        <w:rPr>
          <w:rFonts w:ascii="Arial" w:hAnsi="Arial" w:cs="Arial"/>
        </w:rPr>
      </w:pPr>
      <w:r w:rsidRPr="00607D12">
        <w:rPr>
          <w:rFonts w:ascii="Arial" w:hAnsi="Arial" w:cs="Arial"/>
        </w:rPr>
        <w:t>Uso de mascarillas: El uso de mascarillas es una forma efectiva de mitigar la transmisión desde individuos que están infectados, incluso cuando no tienen síntomas. Cuando se utilizan de manera correcta, las mascarillas previenen el esparcimiento de gotas y partículas que se liberan cuando las personas respiran, hablan, tosen o estornudan. Por eso, se sugiere:</w:t>
      </w:r>
    </w:p>
    <w:p w14:paraId="5AA2F90F" w14:textId="77777777" w:rsidR="00607D12" w:rsidRPr="00607D12" w:rsidRDefault="00607D12" w:rsidP="00107B50">
      <w:pPr>
        <w:pStyle w:val="Prrafodelista"/>
        <w:numPr>
          <w:ilvl w:val="0"/>
          <w:numId w:val="16"/>
        </w:numPr>
        <w:spacing w:line="360" w:lineRule="auto"/>
        <w:jc w:val="both"/>
        <w:rPr>
          <w:rFonts w:ascii="Arial" w:hAnsi="Arial" w:cs="Arial"/>
        </w:rPr>
      </w:pPr>
      <w:r w:rsidRPr="00607D12">
        <w:rPr>
          <w:rFonts w:ascii="Arial" w:hAnsi="Arial" w:cs="Arial"/>
        </w:rPr>
        <w:t>Propiciar que los estudiantes utilicen mascarilla la mayor cantidad de tiempo posible durante la jornada escolar, no solo en los lugares cerrados con más de 10 personas, sino también en los recreos, en los pasillos, baños y cuando están en proximidad a otros estudiantes.</w:t>
      </w:r>
    </w:p>
    <w:p w14:paraId="0BC71443" w14:textId="77777777" w:rsidR="00607D12" w:rsidRPr="00607D12" w:rsidRDefault="00607D12" w:rsidP="00107B50">
      <w:pPr>
        <w:pStyle w:val="Prrafodelista"/>
        <w:numPr>
          <w:ilvl w:val="0"/>
          <w:numId w:val="16"/>
        </w:numPr>
        <w:spacing w:line="360" w:lineRule="auto"/>
        <w:jc w:val="both"/>
        <w:rPr>
          <w:rFonts w:ascii="Arial" w:hAnsi="Arial" w:cs="Arial"/>
        </w:rPr>
      </w:pPr>
      <w:r w:rsidRPr="00607D12">
        <w:rPr>
          <w:rFonts w:ascii="Arial" w:hAnsi="Arial" w:cs="Arial"/>
        </w:rPr>
        <w:t xml:space="preserve"> Practicar junto a los estudiantes y el personal docente y administrativo, cómo se usan y cómo se cuidan las mascarillas de manera correcta.</w:t>
      </w:r>
    </w:p>
    <w:p w14:paraId="4A3D4A93" w14:textId="7F4FF50B" w:rsidR="005A5DE2" w:rsidRPr="00607D12" w:rsidRDefault="00607D12" w:rsidP="005C07B3">
      <w:pPr>
        <w:pStyle w:val="Prrafodelista"/>
        <w:numPr>
          <w:ilvl w:val="0"/>
          <w:numId w:val="16"/>
        </w:numPr>
        <w:spacing w:line="360" w:lineRule="auto"/>
        <w:jc w:val="both"/>
        <w:rPr>
          <w:rFonts w:ascii="Arial" w:hAnsi="Arial" w:cs="Arial"/>
        </w:rPr>
      </w:pPr>
      <w:r w:rsidRPr="00607D12">
        <w:rPr>
          <w:rFonts w:ascii="Arial" w:hAnsi="Arial" w:cs="Arial"/>
        </w:rPr>
        <w:t xml:space="preserve"> Facilitar el uso de escudos faciales protectores para los docentes </w:t>
      </w:r>
      <w:r w:rsidR="003F0B54">
        <w:rPr>
          <w:rFonts w:ascii="Arial" w:hAnsi="Arial" w:cs="Arial"/>
        </w:rPr>
        <w:t xml:space="preserve">y asistentes </w:t>
      </w:r>
      <w:r w:rsidRPr="00607D12">
        <w:rPr>
          <w:rFonts w:ascii="Arial" w:hAnsi="Arial" w:cs="Arial"/>
        </w:rPr>
        <w:t xml:space="preserve">al momento de </w:t>
      </w:r>
      <w:r w:rsidR="003F0B54">
        <w:rPr>
          <w:rFonts w:ascii="Arial" w:hAnsi="Arial" w:cs="Arial"/>
        </w:rPr>
        <w:t>atender público</w:t>
      </w:r>
      <w:bookmarkStart w:id="0" w:name="_GoBack"/>
      <w:bookmarkEnd w:id="0"/>
      <w:r w:rsidR="003F0B54">
        <w:rPr>
          <w:rFonts w:ascii="Arial" w:hAnsi="Arial" w:cs="Arial"/>
        </w:rPr>
        <w:t xml:space="preserve"> y </w:t>
      </w:r>
      <w:r w:rsidRPr="00607D12">
        <w:rPr>
          <w:rFonts w:ascii="Arial" w:hAnsi="Arial" w:cs="Arial"/>
        </w:rPr>
        <w:t>realizar clases frente al grupo curso.</w:t>
      </w:r>
      <w:r w:rsidR="005A5DE2" w:rsidRPr="00607D12">
        <w:rPr>
          <w:rFonts w:ascii="Arial" w:hAnsi="Arial" w:cs="Arial"/>
        </w:rPr>
        <w:t xml:space="preserve"> </w:t>
      </w:r>
    </w:p>
    <w:p w14:paraId="36056465" w14:textId="77777777" w:rsidR="005A5DE2" w:rsidRPr="005A5DE2" w:rsidRDefault="005A5DE2" w:rsidP="005A5DE2">
      <w:pPr>
        <w:pStyle w:val="Prrafodelista"/>
        <w:numPr>
          <w:ilvl w:val="0"/>
          <w:numId w:val="15"/>
        </w:numPr>
        <w:spacing w:line="360" w:lineRule="auto"/>
        <w:jc w:val="both"/>
        <w:rPr>
          <w:rFonts w:ascii="Arial" w:hAnsi="Arial" w:cs="Arial"/>
        </w:rPr>
      </w:pPr>
      <w:r w:rsidRPr="005A5DE2">
        <w:rPr>
          <w:rFonts w:ascii="Arial" w:hAnsi="Arial" w:cs="Arial"/>
        </w:rPr>
        <w:lastRenderedPageBreak/>
        <w:t xml:space="preserve">Realización de clases de educación física en lugares ventilados, de preferencia al aire libre, manteniendo distancia de al menos 1 metro entre alumnos. </w:t>
      </w:r>
    </w:p>
    <w:p w14:paraId="6F4B1829" w14:textId="132A4B64" w:rsidR="005A5DE2" w:rsidRPr="00214A9F" w:rsidRDefault="005A5DE2" w:rsidP="005A5DE2">
      <w:pPr>
        <w:pStyle w:val="Prrafodelista"/>
        <w:numPr>
          <w:ilvl w:val="0"/>
          <w:numId w:val="15"/>
        </w:numPr>
        <w:spacing w:line="360" w:lineRule="auto"/>
        <w:jc w:val="both"/>
        <w:rPr>
          <w:rFonts w:ascii="Arial" w:hAnsi="Arial" w:cs="Arial"/>
          <w:b/>
        </w:rPr>
      </w:pPr>
      <w:r w:rsidRPr="005A5DE2">
        <w:rPr>
          <w:rFonts w:ascii="Arial" w:hAnsi="Arial" w:cs="Arial"/>
        </w:rPr>
        <w:t>Mantener informada a la comunidad respecto a cómo se limpia y desinfecta a diario el establecimiento, y los roles de los estudiantes en colaborar con la limpieza de sus artículos personales.</w:t>
      </w:r>
    </w:p>
    <w:p w14:paraId="6BBE24EE" w14:textId="3A0166AC" w:rsidR="00214A9F" w:rsidRPr="00214A9F" w:rsidRDefault="00214A9F" w:rsidP="005A5DE2">
      <w:pPr>
        <w:pStyle w:val="Prrafodelista"/>
        <w:numPr>
          <w:ilvl w:val="0"/>
          <w:numId w:val="15"/>
        </w:numPr>
        <w:spacing w:line="360" w:lineRule="auto"/>
        <w:jc w:val="both"/>
        <w:rPr>
          <w:rFonts w:ascii="Arial" w:hAnsi="Arial" w:cs="Arial"/>
          <w:b/>
        </w:rPr>
      </w:pPr>
      <w:r w:rsidRPr="00214A9F">
        <w:rPr>
          <w:rFonts w:ascii="Arial" w:hAnsi="Arial" w:cs="Arial"/>
        </w:rPr>
        <w:t>Demarcar en el piso la ruta que debiesen seguir los estudiantes, desde la entrada del establecimiento hasta sus respectivas salas de clases.</w:t>
      </w:r>
    </w:p>
    <w:p w14:paraId="5DBCC002" w14:textId="3E737DCF" w:rsidR="006C7C34" w:rsidRPr="00940E26" w:rsidRDefault="002D1528" w:rsidP="00940E26">
      <w:pPr>
        <w:spacing w:line="360" w:lineRule="auto"/>
        <w:jc w:val="both"/>
        <w:rPr>
          <w:rFonts w:ascii="Arial" w:hAnsi="Arial" w:cs="Arial"/>
          <w:b/>
          <w:bCs/>
        </w:rPr>
      </w:pPr>
      <w:r w:rsidRPr="00940E26">
        <w:rPr>
          <w:rFonts w:ascii="Arial" w:hAnsi="Arial" w:cs="Arial"/>
          <w:b/>
          <w:bCs/>
        </w:rPr>
        <w:t>CASO CONFIRMADO EN EL ESTABLECIMIENTO EDUCACIONAL</w:t>
      </w:r>
    </w:p>
    <w:p w14:paraId="2D1F0417" w14:textId="08E6BDA6" w:rsidR="006C7C34" w:rsidRPr="0070617F" w:rsidRDefault="002D1528" w:rsidP="00940E26">
      <w:pPr>
        <w:spacing w:line="360" w:lineRule="auto"/>
        <w:jc w:val="both"/>
        <w:rPr>
          <w:rFonts w:ascii="Arial" w:hAnsi="Arial" w:cs="Arial"/>
        </w:rPr>
      </w:pPr>
      <w:r w:rsidRPr="0070617F">
        <w:rPr>
          <w:rFonts w:ascii="Arial" w:hAnsi="Arial" w:cs="Arial"/>
        </w:rPr>
        <w:t>Se considera como miembro de la comunidad educativa a: estudiantes, docentes, asistentes de la educación y equipo directivo. Se considera familiar directo a aquel que vive bajo el mismo techo.</w:t>
      </w:r>
    </w:p>
    <w:p w14:paraId="19ECB5C8" w14:textId="4EA89FBD" w:rsidR="006C7C34" w:rsidRPr="00940E26" w:rsidRDefault="002D1528" w:rsidP="00940E26">
      <w:pPr>
        <w:pStyle w:val="Prrafodelista"/>
        <w:numPr>
          <w:ilvl w:val="0"/>
          <w:numId w:val="3"/>
        </w:numPr>
        <w:spacing w:line="360" w:lineRule="auto"/>
        <w:jc w:val="both"/>
        <w:rPr>
          <w:rFonts w:ascii="Arial" w:hAnsi="Arial" w:cs="Arial"/>
        </w:rPr>
      </w:pPr>
      <w:r w:rsidRPr="00940E26">
        <w:rPr>
          <w:rFonts w:ascii="Arial" w:hAnsi="Arial" w:cs="Arial"/>
        </w:rPr>
        <w:t>Si un miembro de la comunidad educativa tiene un familiar directo con caso confirmado de COVID-19, debe permanecer en aislamiento por 14 días, tal como lo indica el protocolo sanitario.</w:t>
      </w:r>
    </w:p>
    <w:p w14:paraId="290681D0" w14:textId="7E1B368D" w:rsidR="006C7C34" w:rsidRPr="00940E26" w:rsidRDefault="002D1528" w:rsidP="00940E26">
      <w:pPr>
        <w:pStyle w:val="Prrafodelista"/>
        <w:numPr>
          <w:ilvl w:val="0"/>
          <w:numId w:val="3"/>
        </w:numPr>
        <w:spacing w:line="360" w:lineRule="auto"/>
        <w:jc w:val="both"/>
        <w:rPr>
          <w:rFonts w:ascii="Arial" w:hAnsi="Arial" w:cs="Arial"/>
        </w:rPr>
      </w:pPr>
      <w:r w:rsidRPr="00940E26">
        <w:rPr>
          <w:rFonts w:ascii="Arial" w:hAnsi="Arial" w:cs="Arial"/>
        </w:rPr>
        <w:t>Si un estudiante confirma caso de</w:t>
      </w:r>
      <w:r w:rsidR="006F121E" w:rsidRPr="00940E26">
        <w:rPr>
          <w:rFonts w:ascii="Arial" w:hAnsi="Arial" w:cs="Arial"/>
        </w:rPr>
        <w:t xml:space="preserve"> COVID-19 habiendo asistido al </w:t>
      </w:r>
      <w:r w:rsidRPr="00940E26">
        <w:rPr>
          <w:rFonts w:ascii="Arial" w:hAnsi="Arial" w:cs="Arial"/>
        </w:rPr>
        <w:t>establecimiento educacional, se suspende las clases del curso completo, por 14 días desde la fecha de inicio de síntomas, en coordinación con la autoridad sanitaria.</w:t>
      </w:r>
    </w:p>
    <w:p w14:paraId="79AEDF54" w14:textId="7F29CB39" w:rsidR="006C7C34" w:rsidRPr="00940E26" w:rsidRDefault="002D1528" w:rsidP="00940E26">
      <w:pPr>
        <w:pStyle w:val="Prrafodelista"/>
        <w:numPr>
          <w:ilvl w:val="0"/>
          <w:numId w:val="3"/>
        </w:numPr>
        <w:spacing w:line="360" w:lineRule="auto"/>
        <w:jc w:val="both"/>
        <w:rPr>
          <w:rFonts w:ascii="Arial" w:hAnsi="Arial" w:cs="Arial"/>
        </w:rPr>
      </w:pPr>
      <w:r w:rsidRPr="00940E26">
        <w:rPr>
          <w:rFonts w:ascii="Arial" w:hAnsi="Arial" w:cs="Arial"/>
        </w:rPr>
        <w:t>Si se informan dos o más casos de estudiantes con COVID-19 habiendo asistido al establecimiento educacional, se suspende las clases del establecimiento Educacional completo por 14 días desde el inicio de síntomas, en coordinación con la autoridad sanitaria.</w:t>
      </w:r>
    </w:p>
    <w:p w14:paraId="44BA8064" w14:textId="4C305373" w:rsidR="00DD6BCC" w:rsidRDefault="002D1528" w:rsidP="00940E26">
      <w:pPr>
        <w:pStyle w:val="Prrafodelista"/>
        <w:numPr>
          <w:ilvl w:val="0"/>
          <w:numId w:val="3"/>
        </w:numPr>
        <w:spacing w:line="360" w:lineRule="auto"/>
        <w:jc w:val="both"/>
        <w:rPr>
          <w:rFonts w:ascii="Arial" w:hAnsi="Arial" w:cs="Arial"/>
        </w:rPr>
      </w:pPr>
      <w:r w:rsidRPr="00940E26">
        <w:rPr>
          <w:rFonts w:ascii="Arial" w:hAnsi="Arial" w:cs="Arial"/>
        </w:rPr>
        <w:t>Si un docente, asistente de la educación o miembro del equipo directivo confirma caso con COVID-19, se suspende las clases del establecimiento educacional completo por 14 días desde la fecha de inicio de síntomas, en coordinación con la autoridad sanitaria. Ante una eventual suspensión de clases, en virtud de la aplicación de los protocolos</w:t>
      </w:r>
      <w:r w:rsidR="006F121E" w:rsidRPr="00940E26">
        <w:rPr>
          <w:rFonts w:ascii="Arial" w:hAnsi="Arial" w:cs="Arial"/>
        </w:rPr>
        <w:t xml:space="preserve"> emitidos, la escuela</w:t>
      </w:r>
      <w:r w:rsidRPr="00940E26">
        <w:rPr>
          <w:rFonts w:ascii="Arial" w:hAnsi="Arial" w:cs="Arial"/>
        </w:rPr>
        <w:t xml:space="preserve"> deberá tomar medidas para asegurar la continuidad del proceso formativo de sus estudiantes.</w:t>
      </w:r>
    </w:p>
    <w:p w14:paraId="74FE4741" w14:textId="77777777" w:rsidR="00940E26" w:rsidRPr="00940E26" w:rsidRDefault="00940E26" w:rsidP="00940E26">
      <w:pPr>
        <w:pStyle w:val="Prrafodelista"/>
        <w:spacing w:line="360" w:lineRule="auto"/>
        <w:jc w:val="both"/>
        <w:rPr>
          <w:rFonts w:ascii="Arial" w:hAnsi="Arial" w:cs="Arial"/>
        </w:rPr>
      </w:pPr>
    </w:p>
    <w:p w14:paraId="6F58AE3B" w14:textId="77777777" w:rsidR="00C54464" w:rsidRDefault="00C54464" w:rsidP="00940E26">
      <w:pPr>
        <w:spacing w:line="360" w:lineRule="auto"/>
        <w:jc w:val="both"/>
        <w:rPr>
          <w:rFonts w:ascii="Arial" w:hAnsi="Arial" w:cs="Arial"/>
          <w:b/>
          <w:bCs/>
        </w:rPr>
      </w:pPr>
    </w:p>
    <w:p w14:paraId="3820F30A" w14:textId="77777777" w:rsidR="00C54464" w:rsidRDefault="00C54464" w:rsidP="00940E26">
      <w:pPr>
        <w:spacing w:line="360" w:lineRule="auto"/>
        <w:jc w:val="both"/>
        <w:rPr>
          <w:rFonts w:ascii="Arial" w:hAnsi="Arial" w:cs="Arial"/>
          <w:b/>
          <w:bCs/>
        </w:rPr>
      </w:pPr>
    </w:p>
    <w:p w14:paraId="41DC654E" w14:textId="77777777" w:rsidR="006C7C34" w:rsidRDefault="006C7C34" w:rsidP="00940E26">
      <w:pPr>
        <w:spacing w:line="360" w:lineRule="auto"/>
        <w:jc w:val="both"/>
        <w:rPr>
          <w:rFonts w:ascii="Arial" w:hAnsi="Arial" w:cs="Arial"/>
          <w:b/>
          <w:bCs/>
        </w:rPr>
      </w:pPr>
      <w:r w:rsidRPr="00940E26">
        <w:rPr>
          <w:rFonts w:ascii="Arial" w:hAnsi="Arial" w:cs="Arial"/>
          <w:b/>
          <w:bCs/>
        </w:rPr>
        <w:lastRenderedPageBreak/>
        <w:t>M</w:t>
      </w:r>
      <w:r w:rsidR="00CD6096" w:rsidRPr="00940E26">
        <w:rPr>
          <w:rFonts w:ascii="Arial" w:hAnsi="Arial" w:cs="Arial"/>
          <w:b/>
          <w:bCs/>
        </w:rPr>
        <w:t>EDIDAS PREVENTIVAS DIRECTIVO, DOCENTES ASISTENTES</w:t>
      </w:r>
    </w:p>
    <w:p w14:paraId="4217D247" w14:textId="1E9412C2" w:rsidR="004905D4" w:rsidRPr="003B3EA0" w:rsidRDefault="004905D4" w:rsidP="004905D4">
      <w:pPr>
        <w:pStyle w:val="Prrafodelista"/>
        <w:numPr>
          <w:ilvl w:val="0"/>
          <w:numId w:val="14"/>
        </w:numPr>
        <w:spacing w:line="360" w:lineRule="auto"/>
        <w:jc w:val="both"/>
        <w:rPr>
          <w:rFonts w:ascii="Arial" w:hAnsi="Arial" w:cs="Arial"/>
          <w:b/>
          <w:bCs/>
        </w:rPr>
      </w:pPr>
      <w:r w:rsidRPr="004905D4">
        <w:rPr>
          <w:rFonts w:ascii="Arial" w:hAnsi="Arial" w:cs="Arial"/>
        </w:rPr>
        <w:t>Organizar las salas de clases y espacios comunes abiertos o cerrados, de manera de asegurar el distanciamiento social de al menos 1 metro entre las personas de la comunidad escolar</w:t>
      </w:r>
    </w:p>
    <w:p w14:paraId="4FA60770" w14:textId="7B32E844" w:rsidR="003B3EA0" w:rsidRPr="003B3EA0" w:rsidRDefault="003B3EA0" w:rsidP="004905D4">
      <w:pPr>
        <w:pStyle w:val="Prrafodelista"/>
        <w:numPr>
          <w:ilvl w:val="0"/>
          <w:numId w:val="14"/>
        </w:numPr>
        <w:spacing w:line="360" w:lineRule="auto"/>
        <w:jc w:val="both"/>
        <w:rPr>
          <w:rFonts w:ascii="Arial" w:hAnsi="Arial" w:cs="Arial"/>
          <w:b/>
          <w:bCs/>
        </w:rPr>
      </w:pPr>
      <w:r w:rsidRPr="003B3EA0">
        <w:rPr>
          <w:rFonts w:ascii="Arial" w:hAnsi="Arial" w:cs="Arial"/>
        </w:rPr>
        <w:t>Demarcar de manera visible la distancia de al menos 1 metro en los lugares de espera, tales como l</w:t>
      </w:r>
      <w:r w:rsidR="00C769DE">
        <w:rPr>
          <w:rFonts w:ascii="Arial" w:hAnsi="Arial" w:cs="Arial"/>
        </w:rPr>
        <w:t>os servicios higiénicos, comedor,</w:t>
      </w:r>
      <w:r w:rsidRPr="003B3EA0">
        <w:rPr>
          <w:rFonts w:ascii="Arial" w:hAnsi="Arial" w:cs="Arial"/>
        </w:rPr>
        <w:t xml:space="preserve"> entre otros.</w:t>
      </w:r>
    </w:p>
    <w:p w14:paraId="5D7E737C" w14:textId="77777777" w:rsidR="00A86BA9" w:rsidRPr="00A86BA9" w:rsidRDefault="00BD4613" w:rsidP="00A86BA9">
      <w:pPr>
        <w:pStyle w:val="Prrafodelista"/>
        <w:numPr>
          <w:ilvl w:val="0"/>
          <w:numId w:val="11"/>
        </w:numPr>
        <w:spacing w:line="360" w:lineRule="auto"/>
        <w:jc w:val="both"/>
        <w:rPr>
          <w:rFonts w:ascii="Arial" w:hAnsi="Arial" w:cs="Arial"/>
          <w:b/>
          <w:bCs/>
        </w:rPr>
      </w:pPr>
      <w:r w:rsidRPr="00A86BA9">
        <w:rPr>
          <w:rFonts w:ascii="Arial" w:hAnsi="Arial" w:cs="Arial"/>
        </w:rPr>
        <w:t>Implementar horarios diferidos de entrada y salida de los estudiantes: En base a la distribución de la matrícula del establecimiento educacional y con el propósito de evitar aglomeraciones, se recomienda establecer horarios diferidos para entradas y salidas de clases según los distintos ciclos o niveles</w:t>
      </w:r>
    </w:p>
    <w:p w14:paraId="4F3F5459" w14:textId="32C3789E" w:rsidR="00BD4613" w:rsidRPr="00A86BA9" w:rsidRDefault="00A86BA9" w:rsidP="00A86BA9">
      <w:pPr>
        <w:pStyle w:val="Prrafodelista"/>
        <w:numPr>
          <w:ilvl w:val="0"/>
          <w:numId w:val="11"/>
        </w:numPr>
        <w:spacing w:line="360" w:lineRule="auto"/>
        <w:jc w:val="both"/>
        <w:rPr>
          <w:rFonts w:ascii="Arial" w:hAnsi="Arial" w:cs="Arial"/>
          <w:b/>
          <w:bCs/>
        </w:rPr>
      </w:pPr>
      <w:r w:rsidRPr="00A86BA9">
        <w:rPr>
          <w:rFonts w:ascii="Arial" w:hAnsi="Arial" w:cs="Arial"/>
        </w:rPr>
        <w:t xml:space="preserve"> </w:t>
      </w:r>
      <w:r w:rsidR="00BD4613" w:rsidRPr="00A86BA9">
        <w:rPr>
          <w:rFonts w:ascii="Arial" w:hAnsi="Arial" w:cs="Arial"/>
        </w:rPr>
        <w:t>Implementar horarios diferidos de recreos por ciclos o niveles: Definir horarios de recreos (puede ser por ciclos o niveles) que eviten aglomeraciones, y planificar la supervisión de los recreos por parte de adultos.</w:t>
      </w:r>
    </w:p>
    <w:p w14:paraId="3F27272B" w14:textId="77777777" w:rsidR="006C7C34" w:rsidRPr="00940E26"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Compruebe que hay agua limpia y jabón disponible en todos los baños, al alcance de los estudiantes, al inicio y durante el transcurso de cada jornada.</w:t>
      </w:r>
    </w:p>
    <w:p w14:paraId="5C16818C" w14:textId="5A0078B4" w:rsidR="006C7C34"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 xml:space="preserve">Implemente rutinas de lavado de manos cada 2-3 horas, supervisadas por un adulto, para el 100% de la comunidad escolar. </w:t>
      </w:r>
    </w:p>
    <w:p w14:paraId="1140FF98" w14:textId="41C51B11" w:rsidR="004F0DA1" w:rsidRPr="004F0DA1" w:rsidRDefault="004F0DA1" w:rsidP="00940E26">
      <w:pPr>
        <w:pStyle w:val="Prrafodelista"/>
        <w:numPr>
          <w:ilvl w:val="0"/>
          <w:numId w:val="5"/>
        </w:numPr>
        <w:spacing w:line="360" w:lineRule="auto"/>
        <w:jc w:val="both"/>
        <w:rPr>
          <w:rFonts w:ascii="Arial" w:hAnsi="Arial" w:cs="Arial"/>
        </w:rPr>
      </w:pPr>
      <w:r w:rsidRPr="004F0DA1">
        <w:rPr>
          <w:rFonts w:ascii="Arial" w:hAnsi="Arial" w:cs="Arial"/>
        </w:rPr>
        <w:t xml:space="preserve"> Organizar uso de baños: Definir capacidad máxima del uso de baños durante la jornada escolar asegurando el distanciamiento social de al menos 1 metro. Supervisar que su uso se ajuste a la capacidad definida, evitando aglomeraciones, especialmente durante los recreos. Los baños deberán disponer de jabón líquido, y contar con imagen y señalética que refuerce el lavado de manos.</w:t>
      </w:r>
    </w:p>
    <w:p w14:paraId="6674CB66" w14:textId="77777777" w:rsidR="006C7C34" w:rsidRPr="00940E26"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Chequee el cumplimiento de cada rutina, nombrando encargados, verifica</w:t>
      </w:r>
      <w:r w:rsidR="00CD6096" w:rsidRPr="00940E26">
        <w:rPr>
          <w:rFonts w:ascii="Arial" w:hAnsi="Arial" w:cs="Arial"/>
        </w:rPr>
        <w:t>ndo estudiante por estudiante</w:t>
      </w:r>
    </w:p>
    <w:p w14:paraId="29ABE558" w14:textId="1AE65C7C" w:rsidR="006C7C34" w:rsidRPr="00940E26"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Después de almuerzo es fundamental que se realice una de ellas.</w:t>
      </w:r>
    </w:p>
    <w:p w14:paraId="428A19EA" w14:textId="5F238767" w:rsidR="006C7C34" w:rsidRPr="00940E26"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 xml:space="preserve">Limpie y desinfecte con frecuencia todas las superficies de trabajo diario, especialmente aquellas que las personas tocan frecuentemente (barandas, pomos de las puertas, juguetes, recursos pedagógicos manipulables). </w:t>
      </w:r>
    </w:p>
    <w:p w14:paraId="65AF627F" w14:textId="77777777" w:rsidR="00940E26"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t>Ventile, al menos 3 veces al día, cada una de las salas de clases y espacios cerrados, siempre y cuando el clima lo permita.</w:t>
      </w:r>
    </w:p>
    <w:p w14:paraId="47A0F9C2" w14:textId="77777777" w:rsidR="00C90C23" w:rsidRDefault="001F00B7" w:rsidP="00940E26">
      <w:pPr>
        <w:pStyle w:val="Prrafodelista"/>
        <w:numPr>
          <w:ilvl w:val="0"/>
          <w:numId w:val="5"/>
        </w:numPr>
        <w:spacing w:line="360" w:lineRule="auto"/>
        <w:jc w:val="both"/>
        <w:rPr>
          <w:rFonts w:ascii="Arial" w:hAnsi="Arial" w:cs="Arial"/>
        </w:rPr>
      </w:pPr>
      <w:r w:rsidRPr="00940E26">
        <w:rPr>
          <w:rFonts w:ascii="Arial" w:hAnsi="Arial" w:cs="Arial"/>
        </w:rPr>
        <w:lastRenderedPageBreak/>
        <w:t xml:space="preserve"> Cuelgue en distintos espacios del establecimiento, carteles respecto de las acciones y procedimientos para promover las rutinas de prevención.</w:t>
      </w:r>
    </w:p>
    <w:p w14:paraId="11F33A84" w14:textId="77777777" w:rsidR="00C90C23" w:rsidRDefault="001F00B7" w:rsidP="00940E26">
      <w:pPr>
        <w:pStyle w:val="Prrafodelista"/>
        <w:numPr>
          <w:ilvl w:val="0"/>
          <w:numId w:val="5"/>
        </w:numPr>
        <w:spacing w:line="360" w:lineRule="auto"/>
        <w:jc w:val="both"/>
        <w:rPr>
          <w:rFonts w:ascii="Arial" w:hAnsi="Arial" w:cs="Arial"/>
        </w:rPr>
      </w:pPr>
      <w:r w:rsidRPr="00C90C23">
        <w:rPr>
          <w:rFonts w:ascii="Arial" w:hAnsi="Arial" w:cs="Arial"/>
        </w:rPr>
        <w:t xml:space="preserve"> Elimine los saludos entre personas que im</w:t>
      </w:r>
      <w:r w:rsidR="006C7C34" w:rsidRPr="00C90C23">
        <w:rPr>
          <w:rFonts w:ascii="Arial" w:hAnsi="Arial" w:cs="Arial"/>
        </w:rPr>
        <w:t>pliquen besos, abrazos y contac</w:t>
      </w:r>
      <w:r w:rsidRPr="00C90C23">
        <w:rPr>
          <w:rFonts w:ascii="Arial" w:hAnsi="Arial" w:cs="Arial"/>
        </w:rPr>
        <w:t xml:space="preserve">to físico, reemplazándolos por rutinas de saludo a distancia. </w:t>
      </w:r>
    </w:p>
    <w:p w14:paraId="2C5B948C" w14:textId="77777777" w:rsidR="00C90C23" w:rsidRDefault="001F00B7" w:rsidP="00940E26">
      <w:pPr>
        <w:pStyle w:val="Prrafodelista"/>
        <w:numPr>
          <w:ilvl w:val="0"/>
          <w:numId w:val="5"/>
        </w:numPr>
        <w:spacing w:line="360" w:lineRule="auto"/>
        <w:jc w:val="both"/>
        <w:rPr>
          <w:rFonts w:ascii="Arial" w:hAnsi="Arial" w:cs="Arial"/>
        </w:rPr>
      </w:pPr>
      <w:r w:rsidRPr="00C90C23">
        <w:rPr>
          <w:rFonts w:ascii="Arial" w:hAnsi="Arial" w:cs="Arial"/>
        </w:rPr>
        <w:t>Explique, informe y reflexione con sus estudiantes, curso por curso, en qué consiste el virus y cuáles son las medidas preventivas del establecimiento educacional.</w:t>
      </w:r>
    </w:p>
    <w:p w14:paraId="69400F6C" w14:textId="77777777" w:rsidR="00C90C23" w:rsidRDefault="001F00B7" w:rsidP="00940E26">
      <w:pPr>
        <w:pStyle w:val="Prrafodelista"/>
        <w:numPr>
          <w:ilvl w:val="0"/>
          <w:numId w:val="5"/>
        </w:numPr>
        <w:spacing w:line="360" w:lineRule="auto"/>
        <w:jc w:val="both"/>
        <w:rPr>
          <w:rFonts w:ascii="Arial" w:hAnsi="Arial" w:cs="Arial"/>
        </w:rPr>
      </w:pPr>
      <w:r w:rsidRPr="00C90C23">
        <w:rPr>
          <w:rFonts w:ascii="Arial" w:hAnsi="Arial" w:cs="Arial"/>
        </w:rPr>
        <w:t>Informe, junto a los docentes, curso por curso, en qué consiste el virus y las medidas de prevención para su contagio.</w:t>
      </w:r>
    </w:p>
    <w:p w14:paraId="5A56DC8B" w14:textId="599C965F" w:rsidR="00CD6096" w:rsidRDefault="001F00B7" w:rsidP="00940E26">
      <w:pPr>
        <w:pStyle w:val="Prrafodelista"/>
        <w:numPr>
          <w:ilvl w:val="0"/>
          <w:numId w:val="5"/>
        </w:numPr>
        <w:spacing w:line="360" w:lineRule="auto"/>
        <w:jc w:val="both"/>
        <w:rPr>
          <w:rFonts w:ascii="Arial" w:hAnsi="Arial" w:cs="Arial"/>
        </w:rPr>
      </w:pPr>
      <w:r w:rsidRPr="00C90C23">
        <w:rPr>
          <w:rFonts w:ascii="Arial" w:hAnsi="Arial" w:cs="Arial"/>
        </w:rPr>
        <w:t>Los profesores deben reorganizar sus est</w:t>
      </w:r>
      <w:r w:rsidR="00CD6096" w:rsidRPr="00C90C23">
        <w:rPr>
          <w:rFonts w:ascii="Arial" w:hAnsi="Arial" w:cs="Arial"/>
        </w:rPr>
        <w:t>rategias de enseñanza y aprendi</w:t>
      </w:r>
      <w:r w:rsidRPr="00C90C23">
        <w:rPr>
          <w:rFonts w:ascii="Arial" w:hAnsi="Arial" w:cs="Arial"/>
        </w:rPr>
        <w:t>zaje, promoviendo el trabajo individual, asegurando que los estudiantes no compartan materiales ni utensilios.</w:t>
      </w:r>
    </w:p>
    <w:p w14:paraId="36CAFDCA" w14:textId="3733A5AF" w:rsidR="00BD4613" w:rsidRDefault="00BD4613" w:rsidP="00BD4613">
      <w:pPr>
        <w:pStyle w:val="Prrafodelista"/>
        <w:numPr>
          <w:ilvl w:val="0"/>
          <w:numId w:val="11"/>
        </w:numPr>
        <w:spacing w:line="360" w:lineRule="auto"/>
        <w:jc w:val="both"/>
        <w:rPr>
          <w:rFonts w:ascii="Arial" w:hAnsi="Arial" w:cs="Arial"/>
        </w:rPr>
      </w:pPr>
      <w:r w:rsidRPr="00BD4613">
        <w:rPr>
          <w:rFonts w:ascii="Arial" w:hAnsi="Arial" w:cs="Arial"/>
        </w:rPr>
        <w:t>Implementar horarios diferidos de entrada y salida de los estudiantes: En base a la distribución de la matrícula del establecimiento educacional y con el propósito de evitar aglomeraciones, se recomienda establecer horarios diferidos para entradas y salidas de clases según los distintos ciclos o niveles</w:t>
      </w:r>
    </w:p>
    <w:p w14:paraId="57D0BF8C" w14:textId="46AAC3D8" w:rsidR="00D45FE8" w:rsidRDefault="00BF0E4C" w:rsidP="00385D0A">
      <w:pPr>
        <w:pStyle w:val="Prrafodelista"/>
        <w:numPr>
          <w:ilvl w:val="0"/>
          <w:numId w:val="11"/>
        </w:numPr>
        <w:spacing w:line="360" w:lineRule="auto"/>
        <w:jc w:val="both"/>
        <w:rPr>
          <w:rFonts w:ascii="Arial" w:hAnsi="Arial" w:cs="Arial"/>
        </w:rPr>
      </w:pPr>
      <w:r w:rsidRPr="00607D12">
        <w:rPr>
          <w:rFonts w:ascii="Arial" w:hAnsi="Arial" w:cs="Arial"/>
        </w:rPr>
        <w:t>Demarcar en el piso la ruta que debiesen seguir los estudiantes, desde la entrada del establecimiento hasta sus respectivas salas de clases.</w:t>
      </w:r>
    </w:p>
    <w:p w14:paraId="00FF8B18" w14:textId="77FCDD26" w:rsidR="00607D12" w:rsidRDefault="00607D12" w:rsidP="00385D0A">
      <w:pPr>
        <w:pStyle w:val="Prrafodelista"/>
        <w:numPr>
          <w:ilvl w:val="0"/>
          <w:numId w:val="11"/>
        </w:numPr>
        <w:spacing w:line="360" w:lineRule="auto"/>
        <w:jc w:val="both"/>
        <w:rPr>
          <w:rFonts w:ascii="Arial" w:hAnsi="Arial" w:cs="Arial"/>
        </w:rPr>
      </w:pPr>
      <w:r>
        <w:rPr>
          <w:rFonts w:ascii="Arial" w:hAnsi="Arial" w:cs="Arial"/>
        </w:rPr>
        <w:t>Re</w:t>
      </w:r>
      <w:r w:rsidR="00A70439">
        <w:rPr>
          <w:rFonts w:ascii="Arial" w:hAnsi="Arial" w:cs="Arial"/>
        </w:rPr>
        <w:t>gistro de personas externas que ingresen al establecimiento con los siguientes datos: nombre, RUN, celular y temperatura.</w:t>
      </w:r>
    </w:p>
    <w:p w14:paraId="3ABCDFF5" w14:textId="18277E81" w:rsidR="00A70439" w:rsidRPr="00607D12" w:rsidRDefault="00A70439" w:rsidP="00385D0A">
      <w:pPr>
        <w:pStyle w:val="Prrafodelista"/>
        <w:numPr>
          <w:ilvl w:val="0"/>
          <w:numId w:val="11"/>
        </w:numPr>
        <w:spacing w:line="360" w:lineRule="auto"/>
        <w:jc w:val="both"/>
        <w:rPr>
          <w:rFonts w:ascii="Arial" w:hAnsi="Arial" w:cs="Arial"/>
        </w:rPr>
      </w:pPr>
      <w:r>
        <w:rPr>
          <w:rFonts w:ascii="Arial" w:hAnsi="Arial" w:cs="Arial"/>
        </w:rPr>
        <w:t xml:space="preserve">Implementar  La Mesa </w:t>
      </w:r>
      <w:proofErr w:type="spellStart"/>
      <w:r>
        <w:rPr>
          <w:rFonts w:ascii="Arial" w:hAnsi="Arial" w:cs="Arial"/>
        </w:rPr>
        <w:t>Covid</w:t>
      </w:r>
      <w:proofErr w:type="spellEnd"/>
      <w:r>
        <w:rPr>
          <w:rFonts w:ascii="Arial" w:hAnsi="Arial" w:cs="Arial"/>
        </w:rPr>
        <w:t xml:space="preserve"> y cuadrillas sanitarias con sus respectivas funciones </w:t>
      </w:r>
    </w:p>
    <w:p w14:paraId="200C8F6F" w14:textId="502CD087" w:rsidR="00D45FE8" w:rsidRPr="00A70439" w:rsidRDefault="00D45FE8" w:rsidP="00A70439">
      <w:pPr>
        <w:pStyle w:val="Prrafodelista"/>
        <w:spacing w:line="360" w:lineRule="auto"/>
        <w:jc w:val="both"/>
        <w:rPr>
          <w:rFonts w:ascii="Arial" w:hAnsi="Arial" w:cs="Arial"/>
        </w:rPr>
      </w:pPr>
    </w:p>
    <w:p w14:paraId="5157A859" w14:textId="77777777" w:rsidR="00CD6096" w:rsidRPr="00C90C23" w:rsidRDefault="001F00B7" w:rsidP="00940E26">
      <w:pPr>
        <w:spacing w:line="360" w:lineRule="auto"/>
        <w:jc w:val="both"/>
        <w:rPr>
          <w:rFonts w:ascii="Arial" w:hAnsi="Arial" w:cs="Arial"/>
          <w:b/>
          <w:bCs/>
        </w:rPr>
      </w:pPr>
      <w:r w:rsidRPr="00C90C23">
        <w:rPr>
          <w:rFonts w:ascii="Arial" w:hAnsi="Arial" w:cs="Arial"/>
          <w:b/>
          <w:bCs/>
        </w:rPr>
        <w:t xml:space="preserve"> PLAN INTEGRAL DE SEGURIDAD</w:t>
      </w:r>
    </w:p>
    <w:p w14:paraId="2AE22EBB" w14:textId="6C3D0C50" w:rsidR="00CD6096" w:rsidRPr="00C90C23" w:rsidRDefault="00CD6096" w:rsidP="00C90C23">
      <w:pPr>
        <w:pStyle w:val="Prrafodelista"/>
        <w:numPr>
          <w:ilvl w:val="0"/>
          <w:numId w:val="6"/>
        </w:numPr>
        <w:spacing w:line="360" w:lineRule="auto"/>
        <w:jc w:val="both"/>
        <w:rPr>
          <w:rFonts w:ascii="Arial" w:hAnsi="Arial" w:cs="Arial"/>
        </w:rPr>
      </w:pPr>
      <w:r w:rsidRPr="00C90C23">
        <w:rPr>
          <w:rFonts w:ascii="Arial" w:hAnsi="Arial" w:cs="Arial"/>
        </w:rPr>
        <w:t>Evite aglomeraciones en los</w:t>
      </w:r>
      <w:r w:rsidR="001F00B7" w:rsidRPr="00C90C23">
        <w:rPr>
          <w:rFonts w:ascii="Arial" w:hAnsi="Arial" w:cs="Arial"/>
        </w:rPr>
        <w:t xml:space="preserve">, pasillos, entradas y salidas del establecimiento. </w:t>
      </w:r>
    </w:p>
    <w:p w14:paraId="422791F4" w14:textId="77777777" w:rsidR="00CD6096" w:rsidRPr="00C90C23" w:rsidRDefault="001F00B7" w:rsidP="00C90C23">
      <w:pPr>
        <w:pStyle w:val="Prrafodelista"/>
        <w:numPr>
          <w:ilvl w:val="0"/>
          <w:numId w:val="6"/>
        </w:numPr>
        <w:spacing w:line="360" w:lineRule="auto"/>
        <w:jc w:val="both"/>
        <w:rPr>
          <w:rFonts w:ascii="Arial" w:hAnsi="Arial" w:cs="Arial"/>
        </w:rPr>
      </w:pPr>
      <w:r w:rsidRPr="00C90C23">
        <w:rPr>
          <w:rFonts w:ascii="Arial" w:hAnsi="Arial" w:cs="Arial"/>
        </w:rPr>
        <w:t>Los estudiantes deben colaborar limpiando sus escritorios, perillas de las puertas, pantallas y otras superficies de al</w:t>
      </w:r>
      <w:r w:rsidR="00CD6096" w:rsidRPr="00C90C23">
        <w:rPr>
          <w:rFonts w:ascii="Arial" w:hAnsi="Arial" w:cs="Arial"/>
        </w:rPr>
        <w:t>to contacto, promoviendo lo mis</w:t>
      </w:r>
      <w:r w:rsidRPr="00C90C23">
        <w:rPr>
          <w:rFonts w:ascii="Arial" w:hAnsi="Arial" w:cs="Arial"/>
        </w:rPr>
        <w:t xml:space="preserve">mo en sus hogares. </w:t>
      </w:r>
    </w:p>
    <w:p w14:paraId="03170534" w14:textId="77777777" w:rsidR="001F00B7" w:rsidRPr="00C90C23" w:rsidRDefault="001F00B7" w:rsidP="00C90C23">
      <w:pPr>
        <w:pStyle w:val="Prrafodelista"/>
        <w:numPr>
          <w:ilvl w:val="0"/>
          <w:numId w:val="6"/>
        </w:numPr>
        <w:spacing w:line="360" w:lineRule="auto"/>
        <w:jc w:val="both"/>
        <w:rPr>
          <w:rFonts w:ascii="Arial" w:hAnsi="Arial" w:cs="Arial"/>
        </w:rPr>
      </w:pPr>
      <w:r w:rsidRPr="00C90C23">
        <w:rPr>
          <w:rFonts w:ascii="Arial" w:hAnsi="Arial" w:cs="Arial"/>
        </w:rPr>
        <w:t>Postergue reuniones de apoderados u otras hasta nuevo aviso.</w:t>
      </w:r>
    </w:p>
    <w:p w14:paraId="1FF3DE22" w14:textId="77777777" w:rsidR="00B37BF0" w:rsidRPr="0070617F" w:rsidRDefault="00B37BF0" w:rsidP="00940E26">
      <w:pPr>
        <w:spacing w:line="360" w:lineRule="auto"/>
        <w:jc w:val="both"/>
        <w:rPr>
          <w:rFonts w:ascii="Arial" w:hAnsi="Arial" w:cs="Arial"/>
        </w:rPr>
      </w:pPr>
    </w:p>
    <w:p w14:paraId="699D6E87" w14:textId="293082C5" w:rsidR="00CD6096" w:rsidRPr="00C90C23" w:rsidRDefault="009D2414" w:rsidP="00940E26">
      <w:pPr>
        <w:spacing w:line="360" w:lineRule="auto"/>
        <w:jc w:val="both"/>
        <w:rPr>
          <w:rFonts w:ascii="Arial" w:hAnsi="Arial" w:cs="Arial"/>
          <w:b/>
          <w:bCs/>
        </w:rPr>
      </w:pPr>
      <w:r w:rsidRPr="00C90C23">
        <w:rPr>
          <w:rFonts w:ascii="Arial" w:hAnsi="Arial" w:cs="Arial"/>
          <w:b/>
          <w:bCs/>
        </w:rPr>
        <w:t xml:space="preserve">KIT </w:t>
      </w:r>
      <w:r w:rsidR="00C90C23">
        <w:rPr>
          <w:rFonts w:ascii="Arial" w:hAnsi="Arial" w:cs="Arial"/>
          <w:b/>
          <w:bCs/>
        </w:rPr>
        <w:t>DE EMERGENCIA POR PANDEMIA</w:t>
      </w:r>
      <w:r w:rsidR="00CD6096" w:rsidRPr="00C90C23">
        <w:rPr>
          <w:rFonts w:ascii="Arial" w:hAnsi="Arial" w:cs="Arial"/>
          <w:b/>
          <w:bCs/>
        </w:rPr>
        <w:t xml:space="preserve"> COVID-19</w:t>
      </w:r>
    </w:p>
    <w:p w14:paraId="57A62960" w14:textId="77777777" w:rsidR="00CD6096" w:rsidRPr="00C90C23" w:rsidRDefault="009D2414" w:rsidP="00C90C23">
      <w:pPr>
        <w:pStyle w:val="Prrafodelista"/>
        <w:numPr>
          <w:ilvl w:val="0"/>
          <w:numId w:val="9"/>
        </w:numPr>
        <w:spacing w:line="360" w:lineRule="auto"/>
        <w:jc w:val="both"/>
        <w:rPr>
          <w:rFonts w:ascii="Arial" w:hAnsi="Arial" w:cs="Arial"/>
        </w:rPr>
      </w:pPr>
      <w:r w:rsidRPr="00C90C23">
        <w:rPr>
          <w:rFonts w:ascii="Arial" w:hAnsi="Arial" w:cs="Arial"/>
        </w:rPr>
        <w:t>El KIT de Emergencias COVID-19, corresponde a elementos de seguridad respecto a Higiene, este KIT mantiene los siguientes elementos.</w:t>
      </w:r>
    </w:p>
    <w:p w14:paraId="1C8E3D24" w14:textId="278E415B" w:rsidR="00CD6096" w:rsidRPr="00C90C23" w:rsidRDefault="009D2414" w:rsidP="00C90C23">
      <w:pPr>
        <w:pStyle w:val="Prrafodelista"/>
        <w:numPr>
          <w:ilvl w:val="0"/>
          <w:numId w:val="9"/>
        </w:numPr>
        <w:spacing w:line="360" w:lineRule="auto"/>
        <w:jc w:val="both"/>
        <w:rPr>
          <w:rFonts w:ascii="Arial" w:hAnsi="Arial" w:cs="Arial"/>
        </w:rPr>
      </w:pPr>
      <w:r w:rsidRPr="00C90C23">
        <w:rPr>
          <w:rFonts w:ascii="Arial" w:hAnsi="Arial" w:cs="Arial"/>
        </w:rPr>
        <w:lastRenderedPageBreak/>
        <w:t>Mascarillas de repuesto.</w:t>
      </w:r>
    </w:p>
    <w:p w14:paraId="17CC4BD2" w14:textId="67357FD6" w:rsidR="00CD6096" w:rsidRPr="00C90C23" w:rsidRDefault="009D2414" w:rsidP="00C90C23">
      <w:pPr>
        <w:pStyle w:val="Prrafodelista"/>
        <w:numPr>
          <w:ilvl w:val="0"/>
          <w:numId w:val="9"/>
        </w:numPr>
        <w:spacing w:line="360" w:lineRule="auto"/>
        <w:jc w:val="both"/>
        <w:rPr>
          <w:rFonts w:ascii="Arial" w:hAnsi="Arial" w:cs="Arial"/>
        </w:rPr>
      </w:pPr>
      <w:r w:rsidRPr="00C90C23">
        <w:rPr>
          <w:rFonts w:ascii="Arial" w:hAnsi="Arial" w:cs="Arial"/>
        </w:rPr>
        <w:t>Artículos de limpieza alcohol gel.</w:t>
      </w:r>
    </w:p>
    <w:p w14:paraId="1385848B" w14:textId="35A272F7" w:rsidR="00CD6096" w:rsidRDefault="009D2414" w:rsidP="00C90C23">
      <w:pPr>
        <w:pStyle w:val="Prrafodelista"/>
        <w:numPr>
          <w:ilvl w:val="0"/>
          <w:numId w:val="9"/>
        </w:numPr>
        <w:spacing w:line="360" w:lineRule="auto"/>
        <w:jc w:val="both"/>
        <w:rPr>
          <w:rFonts w:ascii="Arial" w:hAnsi="Arial" w:cs="Arial"/>
        </w:rPr>
      </w:pPr>
      <w:r w:rsidRPr="00C90C23">
        <w:rPr>
          <w:rFonts w:ascii="Arial" w:hAnsi="Arial" w:cs="Arial"/>
        </w:rPr>
        <w:t xml:space="preserve">Guantes plásticos desechables, siempre y cuando se genere la necesidad de utilizarlos por asistir a una persona, manteniendo contacto con esta, además de al momento de manipular la bolsa de basura. </w:t>
      </w:r>
    </w:p>
    <w:p w14:paraId="0565C389" w14:textId="6A85319F" w:rsidR="00D45FE8" w:rsidRPr="00D45FE8" w:rsidRDefault="00D45FE8" w:rsidP="00C90C23">
      <w:pPr>
        <w:pStyle w:val="Prrafodelista"/>
        <w:numPr>
          <w:ilvl w:val="0"/>
          <w:numId w:val="9"/>
        </w:numPr>
        <w:spacing w:line="360" w:lineRule="auto"/>
        <w:jc w:val="both"/>
        <w:rPr>
          <w:rFonts w:ascii="Arial" w:hAnsi="Arial" w:cs="Arial"/>
        </w:rPr>
      </w:pPr>
      <w:r>
        <w:rPr>
          <w:rFonts w:ascii="Arial" w:hAnsi="Arial" w:cs="Arial"/>
        </w:rPr>
        <w:t>B</w:t>
      </w:r>
      <w:r w:rsidR="00E7426C">
        <w:rPr>
          <w:rFonts w:ascii="Arial" w:hAnsi="Arial" w:cs="Arial"/>
          <w:color w:val="000000" w:themeColor="text1"/>
        </w:rPr>
        <w:t>uzos blancos</w:t>
      </w:r>
    </w:p>
    <w:p w14:paraId="6A762C09" w14:textId="2E9D2B55" w:rsidR="00D45FE8" w:rsidRPr="00C90C23" w:rsidRDefault="00D45FE8" w:rsidP="00C90C23">
      <w:pPr>
        <w:pStyle w:val="Prrafodelista"/>
        <w:numPr>
          <w:ilvl w:val="0"/>
          <w:numId w:val="9"/>
        </w:numPr>
        <w:spacing w:line="360" w:lineRule="auto"/>
        <w:jc w:val="both"/>
        <w:rPr>
          <w:rFonts w:ascii="Arial" w:hAnsi="Arial" w:cs="Arial"/>
        </w:rPr>
      </w:pPr>
      <w:r>
        <w:rPr>
          <w:rFonts w:ascii="Arial" w:hAnsi="Arial" w:cs="Arial"/>
        </w:rPr>
        <w:t>P</w:t>
      </w:r>
      <w:r w:rsidR="00E7426C">
        <w:rPr>
          <w:rFonts w:ascii="Arial" w:hAnsi="Arial" w:cs="Arial"/>
          <w:color w:val="000000" w:themeColor="text1"/>
        </w:rPr>
        <w:t>rotector facial</w:t>
      </w:r>
    </w:p>
    <w:p w14:paraId="043A8664" w14:textId="1E504229" w:rsidR="009D2414" w:rsidRPr="00C90C23" w:rsidRDefault="009D2414" w:rsidP="00C90C23">
      <w:pPr>
        <w:pStyle w:val="Prrafodelista"/>
        <w:numPr>
          <w:ilvl w:val="0"/>
          <w:numId w:val="9"/>
        </w:numPr>
        <w:spacing w:line="360" w:lineRule="auto"/>
        <w:jc w:val="both"/>
        <w:rPr>
          <w:rFonts w:ascii="Arial" w:hAnsi="Arial" w:cs="Arial"/>
        </w:rPr>
      </w:pPr>
      <w:r w:rsidRPr="00C90C23">
        <w:rPr>
          <w:rFonts w:ascii="Arial" w:hAnsi="Arial" w:cs="Arial"/>
        </w:rPr>
        <w:t>Bolsa de basura, para disponer los elementos que se deben botar.</w:t>
      </w:r>
    </w:p>
    <w:sectPr w:rsidR="009D2414" w:rsidRPr="00C90C2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FC57" w14:textId="77777777" w:rsidR="00E151BE" w:rsidRDefault="00E151BE" w:rsidP="00940E26">
      <w:pPr>
        <w:spacing w:after="0" w:line="240" w:lineRule="auto"/>
      </w:pPr>
      <w:r>
        <w:separator/>
      </w:r>
    </w:p>
  </w:endnote>
  <w:endnote w:type="continuationSeparator" w:id="0">
    <w:p w14:paraId="6FC1045C" w14:textId="77777777" w:rsidR="00E151BE" w:rsidRDefault="00E151BE" w:rsidP="0094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81E1" w14:textId="77777777" w:rsidR="00E151BE" w:rsidRDefault="00E151BE" w:rsidP="00940E26">
      <w:pPr>
        <w:spacing w:after="0" w:line="240" w:lineRule="auto"/>
      </w:pPr>
      <w:r>
        <w:separator/>
      </w:r>
    </w:p>
  </w:footnote>
  <w:footnote w:type="continuationSeparator" w:id="0">
    <w:p w14:paraId="4D69CF0B" w14:textId="77777777" w:rsidR="00E151BE" w:rsidRDefault="00E151BE" w:rsidP="00940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E7D3" w14:textId="0129589B" w:rsidR="00940E26" w:rsidRDefault="00940E26" w:rsidP="00940E26">
    <w:pPr>
      <w:pStyle w:val="Encabezado"/>
    </w:pPr>
    <w:r>
      <w:rPr>
        <w:noProof/>
        <w:lang w:eastAsia="es-CL"/>
      </w:rPr>
      <w:drawing>
        <wp:anchor distT="0" distB="0" distL="114300" distR="114300" simplePos="0" relativeHeight="251659264" behindDoc="0" locked="0" layoutInCell="1" allowOverlap="1" wp14:anchorId="24BA14F4" wp14:editId="39B1964C">
          <wp:simplePos x="0" y="0"/>
          <wp:positionH relativeFrom="margin">
            <wp:align>center</wp:align>
          </wp:positionH>
          <wp:positionV relativeFrom="paragraph">
            <wp:posOffset>-230505</wp:posOffset>
          </wp:positionV>
          <wp:extent cx="695325" cy="641433"/>
          <wp:effectExtent l="0" t="0" r="0" b="635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95325" cy="641433"/>
                  </a:xfrm>
                  <a:prstGeom prst="rect">
                    <a:avLst/>
                  </a:prstGeom>
                </pic:spPr>
              </pic:pic>
            </a:graphicData>
          </a:graphic>
          <wp14:sizeRelH relativeFrom="margin">
            <wp14:pctWidth>0</wp14:pctWidth>
          </wp14:sizeRelH>
          <wp14:sizeRelV relativeFrom="margin">
            <wp14:pctHeight>0</wp14:pctHeight>
          </wp14:sizeRelV>
        </wp:anchor>
      </w:drawing>
    </w:r>
  </w:p>
  <w:p w14:paraId="2A38D467" w14:textId="77777777" w:rsidR="00940E26" w:rsidRPr="006A4DB6" w:rsidRDefault="00940E26" w:rsidP="00940E26">
    <w:pPr>
      <w:pStyle w:val="Encabezado"/>
    </w:pPr>
  </w:p>
  <w:p w14:paraId="20C7607F" w14:textId="77777777" w:rsidR="00940E26" w:rsidRPr="006A4DB6" w:rsidRDefault="00940E26" w:rsidP="00940E26">
    <w:pPr>
      <w:pStyle w:val="Encabezado"/>
      <w:tabs>
        <w:tab w:val="left" w:pos="1418"/>
      </w:tabs>
      <w:jc w:val="center"/>
      <w:rPr>
        <w:i/>
        <w:sz w:val="16"/>
      </w:rPr>
    </w:pPr>
  </w:p>
  <w:p w14:paraId="1BCDAF9F" w14:textId="77777777" w:rsidR="00940E26" w:rsidRPr="006A4DB6" w:rsidRDefault="00940E26" w:rsidP="00940E26">
    <w:pPr>
      <w:pStyle w:val="Encabezado"/>
      <w:tabs>
        <w:tab w:val="left" w:pos="1418"/>
      </w:tabs>
      <w:jc w:val="center"/>
      <w:rPr>
        <w:i/>
        <w:sz w:val="16"/>
      </w:rPr>
    </w:pPr>
    <w:r w:rsidRPr="006A4DB6">
      <w:rPr>
        <w:i/>
        <w:sz w:val="16"/>
      </w:rPr>
      <w:t>“Educando con amor desde 1928”</w:t>
    </w:r>
  </w:p>
  <w:p w14:paraId="3CD7252D" w14:textId="77777777" w:rsidR="00940E26" w:rsidRPr="006A4DB6" w:rsidRDefault="00940E26" w:rsidP="00940E26">
    <w:pPr>
      <w:pStyle w:val="Encabezado"/>
      <w:tabs>
        <w:tab w:val="left" w:pos="1418"/>
      </w:tabs>
      <w:jc w:val="center"/>
      <w:rPr>
        <w:sz w:val="16"/>
      </w:rPr>
    </w:pPr>
    <w:r w:rsidRPr="006A4DB6">
      <w:rPr>
        <w:sz w:val="16"/>
      </w:rPr>
      <w:t>CONVIVENCIA ESCOLAR</w:t>
    </w:r>
  </w:p>
  <w:p w14:paraId="7636126D" w14:textId="77777777" w:rsidR="00940E26" w:rsidRDefault="00940E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1768"/>
    <w:multiLevelType w:val="hybridMultilevel"/>
    <w:tmpl w:val="522273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EA6B09"/>
    <w:multiLevelType w:val="hybridMultilevel"/>
    <w:tmpl w:val="E6CEEF2A"/>
    <w:lvl w:ilvl="0" w:tplc="340A0001">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2">
    <w:nsid w:val="0AB040C8"/>
    <w:multiLevelType w:val="hybridMultilevel"/>
    <w:tmpl w:val="E9202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11A3D75"/>
    <w:multiLevelType w:val="hybridMultilevel"/>
    <w:tmpl w:val="D04470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066658"/>
    <w:multiLevelType w:val="hybridMultilevel"/>
    <w:tmpl w:val="152694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89776D"/>
    <w:multiLevelType w:val="hybridMultilevel"/>
    <w:tmpl w:val="E0746F9E"/>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6">
    <w:nsid w:val="3A187A21"/>
    <w:multiLevelType w:val="hybridMultilevel"/>
    <w:tmpl w:val="213685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37E7A96"/>
    <w:multiLevelType w:val="hybridMultilevel"/>
    <w:tmpl w:val="5AF4A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5146360"/>
    <w:multiLevelType w:val="hybridMultilevel"/>
    <w:tmpl w:val="3E2C9D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5C105C2"/>
    <w:multiLevelType w:val="hybridMultilevel"/>
    <w:tmpl w:val="4A5CFA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A437989"/>
    <w:multiLevelType w:val="hybridMultilevel"/>
    <w:tmpl w:val="8D1A8B0A"/>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C730187"/>
    <w:multiLevelType w:val="hybridMultilevel"/>
    <w:tmpl w:val="92BE25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D030475"/>
    <w:multiLevelType w:val="hybridMultilevel"/>
    <w:tmpl w:val="52D054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802E02"/>
    <w:multiLevelType w:val="hybridMultilevel"/>
    <w:tmpl w:val="60E827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0D4E3E"/>
    <w:multiLevelType w:val="hybridMultilevel"/>
    <w:tmpl w:val="2EDAE268"/>
    <w:lvl w:ilvl="0" w:tplc="340A0001">
      <w:start w:val="1"/>
      <w:numFmt w:val="bullet"/>
      <w:lvlText w:val=""/>
      <w:lvlJc w:val="left"/>
      <w:pPr>
        <w:ind w:left="720" w:hanging="360"/>
      </w:pPr>
      <w:rPr>
        <w:rFonts w:ascii="Symbol" w:hAnsi="Symbol" w:hint="default"/>
      </w:rPr>
    </w:lvl>
    <w:lvl w:ilvl="1" w:tplc="689821A4">
      <w:numFmt w:val="bullet"/>
      <w:lvlText w:val="-"/>
      <w:lvlJc w:val="left"/>
      <w:pPr>
        <w:ind w:left="1440" w:hanging="360"/>
      </w:pPr>
      <w:rPr>
        <w:rFonts w:ascii="Arial" w:eastAsiaTheme="minorHAnsi"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B2D4C9F"/>
    <w:multiLevelType w:val="hybridMultilevel"/>
    <w:tmpl w:val="7604FF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4"/>
  </w:num>
  <w:num w:numId="5">
    <w:abstractNumId w:val="14"/>
  </w:num>
  <w:num w:numId="6">
    <w:abstractNumId w:val="12"/>
  </w:num>
  <w:num w:numId="7">
    <w:abstractNumId w:val="8"/>
  </w:num>
  <w:num w:numId="8">
    <w:abstractNumId w:val="10"/>
  </w:num>
  <w:num w:numId="9">
    <w:abstractNumId w:val="7"/>
  </w:num>
  <w:num w:numId="10">
    <w:abstractNumId w:val="5"/>
  </w:num>
  <w:num w:numId="11">
    <w:abstractNumId w:val="13"/>
  </w:num>
  <w:num w:numId="12">
    <w:abstractNumId w:val="1"/>
  </w:num>
  <w:num w:numId="13">
    <w:abstractNumId w:val="3"/>
  </w:num>
  <w:num w:numId="14">
    <w:abstractNumId w:val="1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28"/>
    <w:rsid w:val="000A0FE8"/>
    <w:rsid w:val="000D38FE"/>
    <w:rsid w:val="00107B50"/>
    <w:rsid w:val="001206CA"/>
    <w:rsid w:val="001C6E53"/>
    <w:rsid w:val="001F00B7"/>
    <w:rsid w:val="00214A9F"/>
    <w:rsid w:val="00227327"/>
    <w:rsid w:val="002D1528"/>
    <w:rsid w:val="003B3EA0"/>
    <w:rsid w:val="003F0B54"/>
    <w:rsid w:val="004905D4"/>
    <w:rsid w:val="004B033A"/>
    <w:rsid w:val="004C3386"/>
    <w:rsid w:val="004F0DA1"/>
    <w:rsid w:val="005A5DE2"/>
    <w:rsid w:val="00607D12"/>
    <w:rsid w:val="00652DC8"/>
    <w:rsid w:val="00682C58"/>
    <w:rsid w:val="006C7C34"/>
    <w:rsid w:val="006F121E"/>
    <w:rsid w:val="0070617F"/>
    <w:rsid w:val="00741277"/>
    <w:rsid w:val="00940E26"/>
    <w:rsid w:val="00952D06"/>
    <w:rsid w:val="0099160B"/>
    <w:rsid w:val="009C08FF"/>
    <w:rsid w:val="009D2414"/>
    <w:rsid w:val="00A70439"/>
    <w:rsid w:val="00A86BA9"/>
    <w:rsid w:val="00B37BF0"/>
    <w:rsid w:val="00B92216"/>
    <w:rsid w:val="00BC0F6A"/>
    <w:rsid w:val="00BD4613"/>
    <w:rsid w:val="00BF0E4C"/>
    <w:rsid w:val="00C54464"/>
    <w:rsid w:val="00C6517B"/>
    <w:rsid w:val="00C769DE"/>
    <w:rsid w:val="00C90C23"/>
    <w:rsid w:val="00CA7BD8"/>
    <w:rsid w:val="00CD6096"/>
    <w:rsid w:val="00D0128F"/>
    <w:rsid w:val="00D10964"/>
    <w:rsid w:val="00D45FE8"/>
    <w:rsid w:val="00D73E8F"/>
    <w:rsid w:val="00DD6BCC"/>
    <w:rsid w:val="00E151BE"/>
    <w:rsid w:val="00E65C15"/>
    <w:rsid w:val="00E7426C"/>
    <w:rsid w:val="00ED0ABC"/>
    <w:rsid w:val="00F34E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372F"/>
  <w15:chartTrackingRefBased/>
  <w15:docId w15:val="{3D4C6666-8435-45CA-B041-8E470927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216"/>
    <w:pPr>
      <w:ind w:left="720"/>
      <w:contextualSpacing/>
    </w:pPr>
  </w:style>
  <w:style w:type="paragraph" w:styleId="Encabezado">
    <w:name w:val="header"/>
    <w:basedOn w:val="Normal"/>
    <w:link w:val="EncabezadoCar"/>
    <w:uiPriority w:val="99"/>
    <w:unhideWhenUsed/>
    <w:rsid w:val="00940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E26"/>
  </w:style>
  <w:style w:type="paragraph" w:styleId="Piedepgina">
    <w:name w:val="footer"/>
    <w:basedOn w:val="Normal"/>
    <w:link w:val="PiedepginaCar"/>
    <w:uiPriority w:val="99"/>
    <w:unhideWhenUsed/>
    <w:rsid w:val="00940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0397">
      <w:bodyDiv w:val="1"/>
      <w:marLeft w:val="0"/>
      <w:marRight w:val="0"/>
      <w:marTop w:val="0"/>
      <w:marBottom w:val="0"/>
      <w:divBdr>
        <w:top w:val="none" w:sz="0" w:space="0" w:color="auto"/>
        <w:left w:val="none" w:sz="0" w:space="0" w:color="auto"/>
        <w:bottom w:val="none" w:sz="0" w:space="0" w:color="auto"/>
        <w:right w:val="none" w:sz="0" w:space="0" w:color="auto"/>
      </w:divBdr>
      <w:divsChild>
        <w:div w:id="765417649">
          <w:marLeft w:val="0"/>
          <w:marRight w:val="0"/>
          <w:marTop w:val="0"/>
          <w:marBottom w:val="0"/>
          <w:divBdr>
            <w:top w:val="none" w:sz="0" w:space="0" w:color="auto"/>
            <w:left w:val="none" w:sz="0" w:space="0" w:color="auto"/>
            <w:bottom w:val="none" w:sz="0" w:space="0" w:color="auto"/>
            <w:right w:val="none" w:sz="0" w:space="0" w:color="auto"/>
          </w:divBdr>
          <w:divsChild>
            <w:div w:id="2009358320">
              <w:marLeft w:val="0"/>
              <w:marRight w:val="0"/>
              <w:marTop w:val="0"/>
              <w:marBottom w:val="0"/>
              <w:divBdr>
                <w:top w:val="none" w:sz="0" w:space="0" w:color="auto"/>
                <w:left w:val="none" w:sz="0" w:space="0" w:color="auto"/>
                <w:bottom w:val="none" w:sz="0" w:space="0" w:color="auto"/>
                <w:right w:val="none" w:sz="0" w:space="0" w:color="auto"/>
              </w:divBdr>
            </w:div>
          </w:divsChild>
        </w:div>
        <w:div w:id="300575161">
          <w:marLeft w:val="0"/>
          <w:marRight w:val="0"/>
          <w:marTop w:val="0"/>
          <w:marBottom w:val="0"/>
          <w:divBdr>
            <w:top w:val="none" w:sz="0" w:space="0" w:color="auto"/>
            <w:left w:val="none" w:sz="0" w:space="0" w:color="auto"/>
            <w:bottom w:val="none" w:sz="0" w:space="0" w:color="auto"/>
            <w:right w:val="none" w:sz="0" w:space="0" w:color="auto"/>
          </w:divBdr>
          <w:divsChild>
            <w:div w:id="1948077979">
              <w:marLeft w:val="270"/>
              <w:marRight w:val="0"/>
              <w:marTop w:val="0"/>
              <w:marBottom w:val="0"/>
              <w:divBdr>
                <w:top w:val="none" w:sz="0" w:space="0" w:color="auto"/>
                <w:left w:val="none" w:sz="0" w:space="0" w:color="auto"/>
                <w:bottom w:val="none" w:sz="0" w:space="0" w:color="auto"/>
                <w:right w:val="none" w:sz="0" w:space="0" w:color="auto"/>
              </w:divBdr>
            </w:div>
          </w:divsChild>
        </w:div>
        <w:div w:id="1905137878">
          <w:marLeft w:val="0"/>
          <w:marRight w:val="0"/>
          <w:marTop w:val="0"/>
          <w:marBottom w:val="0"/>
          <w:divBdr>
            <w:top w:val="none" w:sz="0" w:space="0" w:color="auto"/>
            <w:left w:val="none" w:sz="0" w:space="0" w:color="auto"/>
            <w:bottom w:val="none" w:sz="0" w:space="0" w:color="auto"/>
            <w:right w:val="none" w:sz="0" w:space="0" w:color="auto"/>
          </w:divBdr>
          <w:divsChild>
            <w:div w:id="606621508">
              <w:marLeft w:val="270"/>
              <w:marRight w:val="0"/>
              <w:marTop w:val="0"/>
              <w:marBottom w:val="0"/>
              <w:divBdr>
                <w:top w:val="none" w:sz="0" w:space="0" w:color="auto"/>
                <w:left w:val="none" w:sz="0" w:space="0" w:color="auto"/>
                <w:bottom w:val="none" w:sz="0" w:space="0" w:color="auto"/>
                <w:right w:val="none" w:sz="0" w:space="0" w:color="auto"/>
              </w:divBdr>
            </w:div>
          </w:divsChild>
        </w:div>
        <w:div w:id="865287701">
          <w:marLeft w:val="0"/>
          <w:marRight w:val="0"/>
          <w:marTop w:val="0"/>
          <w:marBottom w:val="0"/>
          <w:divBdr>
            <w:top w:val="none" w:sz="0" w:space="0" w:color="auto"/>
            <w:left w:val="none" w:sz="0" w:space="0" w:color="auto"/>
            <w:bottom w:val="none" w:sz="0" w:space="0" w:color="auto"/>
            <w:right w:val="none" w:sz="0" w:space="0" w:color="auto"/>
          </w:divBdr>
          <w:divsChild>
            <w:div w:id="1482967737">
              <w:marLeft w:val="270"/>
              <w:marRight w:val="0"/>
              <w:marTop w:val="0"/>
              <w:marBottom w:val="0"/>
              <w:divBdr>
                <w:top w:val="none" w:sz="0" w:space="0" w:color="auto"/>
                <w:left w:val="none" w:sz="0" w:space="0" w:color="auto"/>
                <w:bottom w:val="none" w:sz="0" w:space="0" w:color="auto"/>
                <w:right w:val="none" w:sz="0" w:space="0" w:color="auto"/>
              </w:divBdr>
            </w:div>
          </w:divsChild>
        </w:div>
        <w:div w:id="1124428334">
          <w:marLeft w:val="0"/>
          <w:marRight w:val="0"/>
          <w:marTop w:val="0"/>
          <w:marBottom w:val="0"/>
          <w:divBdr>
            <w:top w:val="none" w:sz="0" w:space="0" w:color="auto"/>
            <w:left w:val="none" w:sz="0" w:space="0" w:color="auto"/>
            <w:bottom w:val="none" w:sz="0" w:space="0" w:color="auto"/>
            <w:right w:val="none" w:sz="0" w:space="0" w:color="auto"/>
          </w:divBdr>
          <w:divsChild>
            <w:div w:id="988557954">
              <w:marLeft w:val="0"/>
              <w:marRight w:val="0"/>
              <w:marTop w:val="0"/>
              <w:marBottom w:val="0"/>
              <w:divBdr>
                <w:top w:val="none" w:sz="0" w:space="0" w:color="auto"/>
                <w:left w:val="none" w:sz="0" w:space="0" w:color="auto"/>
                <w:bottom w:val="none" w:sz="0" w:space="0" w:color="auto"/>
                <w:right w:val="none" w:sz="0" w:space="0" w:color="auto"/>
              </w:divBdr>
            </w:div>
          </w:divsChild>
        </w:div>
        <w:div w:id="24068035">
          <w:marLeft w:val="0"/>
          <w:marRight w:val="0"/>
          <w:marTop w:val="0"/>
          <w:marBottom w:val="0"/>
          <w:divBdr>
            <w:top w:val="none" w:sz="0" w:space="0" w:color="auto"/>
            <w:left w:val="none" w:sz="0" w:space="0" w:color="auto"/>
            <w:bottom w:val="none" w:sz="0" w:space="0" w:color="auto"/>
            <w:right w:val="none" w:sz="0" w:space="0" w:color="auto"/>
          </w:divBdr>
          <w:divsChild>
            <w:div w:id="2110469367">
              <w:marLeft w:val="270"/>
              <w:marRight w:val="0"/>
              <w:marTop w:val="0"/>
              <w:marBottom w:val="0"/>
              <w:divBdr>
                <w:top w:val="none" w:sz="0" w:space="0" w:color="auto"/>
                <w:left w:val="none" w:sz="0" w:space="0" w:color="auto"/>
                <w:bottom w:val="none" w:sz="0" w:space="0" w:color="auto"/>
                <w:right w:val="none" w:sz="0" w:space="0" w:color="auto"/>
              </w:divBdr>
            </w:div>
          </w:divsChild>
        </w:div>
        <w:div w:id="777600322">
          <w:marLeft w:val="0"/>
          <w:marRight w:val="0"/>
          <w:marTop w:val="0"/>
          <w:marBottom w:val="0"/>
          <w:divBdr>
            <w:top w:val="none" w:sz="0" w:space="0" w:color="auto"/>
            <w:left w:val="none" w:sz="0" w:space="0" w:color="auto"/>
            <w:bottom w:val="none" w:sz="0" w:space="0" w:color="auto"/>
            <w:right w:val="none" w:sz="0" w:space="0" w:color="auto"/>
          </w:divBdr>
          <w:divsChild>
            <w:div w:id="1387336713">
              <w:marLeft w:val="270"/>
              <w:marRight w:val="0"/>
              <w:marTop w:val="0"/>
              <w:marBottom w:val="0"/>
              <w:divBdr>
                <w:top w:val="none" w:sz="0" w:space="0" w:color="auto"/>
                <w:left w:val="none" w:sz="0" w:space="0" w:color="auto"/>
                <w:bottom w:val="none" w:sz="0" w:space="0" w:color="auto"/>
                <w:right w:val="none" w:sz="0" w:space="0" w:color="auto"/>
              </w:divBdr>
            </w:div>
          </w:divsChild>
        </w:div>
        <w:div w:id="1397970828">
          <w:marLeft w:val="0"/>
          <w:marRight w:val="0"/>
          <w:marTop w:val="0"/>
          <w:marBottom w:val="0"/>
          <w:divBdr>
            <w:top w:val="none" w:sz="0" w:space="0" w:color="auto"/>
            <w:left w:val="none" w:sz="0" w:space="0" w:color="auto"/>
            <w:bottom w:val="none" w:sz="0" w:space="0" w:color="auto"/>
            <w:right w:val="none" w:sz="0" w:space="0" w:color="auto"/>
          </w:divBdr>
          <w:divsChild>
            <w:div w:id="152914631">
              <w:marLeft w:val="270"/>
              <w:marRight w:val="0"/>
              <w:marTop w:val="0"/>
              <w:marBottom w:val="0"/>
              <w:divBdr>
                <w:top w:val="none" w:sz="0" w:space="0" w:color="auto"/>
                <w:left w:val="none" w:sz="0" w:space="0" w:color="auto"/>
                <w:bottom w:val="none" w:sz="0" w:space="0" w:color="auto"/>
                <w:right w:val="none" w:sz="0" w:space="0" w:color="auto"/>
              </w:divBdr>
            </w:div>
          </w:divsChild>
        </w:div>
        <w:div w:id="164439095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270"/>
              <w:marRight w:val="0"/>
              <w:marTop w:val="0"/>
              <w:marBottom w:val="0"/>
              <w:divBdr>
                <w:top w:val="none" w:sz="0" w:space="0" w:color="auto"/>
                <w:left w:val="none" w:sz="0" w:space="0" w:color="auto"/>
                <w:bottom w:val="none" w:sz="0" w:space="0" w:color="auto"/>
                <w:right w:val="none" w:sz="0" w:space="0" w:color="auto"/>
              </w:divBdr>
            </w:div>
          </w:divsChild>
        </w:div>
        <w:div w:id="91518297">
          <w:marLeft w:val="0"/>
          <w:marRight w:val="0"/>
          <w:marTop w:val="0"/>
          <w:marBottom w:val="0"/>
          <w:divBdr>
            <w:top w:val="none" w:sz="0" w:space="0" w:color="auto"/>
            <w:left w:val="none" w:sz="0" w:space="0" w:color="auto"/>
            <w:bottom w:val="none" w:sz="0" w:space="0" w:color="auto"/>
            <w:right w:val="none" w:sz="0" w:space="0" w:color="auto"/>
          </w:divBdr>
          <w:divsChild>
            <w:div w:id="1399788462">
              <w:marLeft w:val="270"/>
              <w:marRight w:val="0"/>
              <w:marTop w:val="0"/>
              <w:marBottom w:val="0"/>
              <w:divBdr>
                <w:top w:val="none" w:sz="0" w:space="0" w:color="auto"/>
                <w:left w:val="none" w:sz="0" w:space="0" w:color="auto"/>
                <w:bottom w:val="none" w:sz="0" w:space="0" w:color="auto"/>
                <w:right w:val="none" w:sz="0" w:space="0" w:color="auto"/>
              </w:divBdr>
            </w:div>
          </w:divsChild>
        </w:div>
        <w:div w:id="51201374">
          <w:marLeft w:val="0"/>
          <w:marRight w:val="0"/>
          <w:marTop w:val="0"/>
          <w:marBottom w:val="0"/>
          <w:divBdr>
            <w:top w:val="none" w:sz="0" w:space="0" w:color="auto"/>
            <w:left w:val="none" w:sz="0" w:space="0" w:color="auto"/>
            <w:bottom w:val="none" w:sz="0" w:space="0" w:color="auto"/>
            <w:right w:val="none" w:sz="0" w:space="0" w:color="auto"/>
          </w:divBdr>
          <w:divsChild>
            <w:div w:id="1778525857">
              <w:marLeft w:val="270"/>
              <w:marRight w:val="0"/>
              <w:marTop w:val="0"/>
              <w:marBottom w:val="0"/>
              <w:divBdr>
                <w:top w:val="none" w:sz="0" w:space="0" w:color="auto"/>
                <w:left w:val="none" w:sz="0" w:space="0" w:color="auto"/>
                <w:bottom w:val="none" w:sz="0" w:space="0" w:color="auto"/>
                <w:right w:val="none" w:sz="0" w:space="0" w:color="auto"/>
              </w:divBdr>
            </w:div>
          </w:divsChild>
        </w:div>
        <w:div w:id="134418188">
          <w:marLeft w:val="0"/>
          <w:marRight w:val="0"/>
          <w:marTop w:val="0"/>
          <w:marBottom w:val="0"/>
          <w:divBdr>
            <w:top w:val="none" w:sz="0" w:space="0" w:color="auto"/>
            <w:left w:val="none" w:sz="0" w:space="0" w:color="auto"/>
            <w:bottom w:val="none" w:sz="0" w:space="0" w:color="auto"/>
            <w:right w:val="none" w:sz="0" w:space="0" w:color="auto"/>
          </w:divBdr>
          <w:divsChild>
            <w:div w:id="1971860003">
              <w:marLeft w:val="270"/>
              <w:marRight w:val="0"/>
              <w:marTop w:val="0"/>
              <w:marBottom w:val="0"/>
              <w:divBdr>
                <w:top w:val="none" w:sz="0" w:space="0" w:color="auto"/>
                <w:left w:val="none" w:sz="0" w:space="0" w:color="auto"/>
                <w:bottom w:val="none" w:sz="0" w:space="0" w:color="auto"/>
                <w:right w:val="none" w:sz="0" w:space="0" w:color="auto"/>
              </w:divBdr>
            </w:div>
          </w:divsChild>
        </w:div>
        <w:div w:id="1432779962">
          <w:marLeft w:val="0"/>
          <w:marRight w:val="0"/>
          <w:marTop w:val="0"/>
          <w:marBottom w:val="0"/>
          <w:divBdr>
            <w:top w:val="none" w:sz="0" w:space="0" w:color="auto"/>
            <w:left w:val="none" w:sz="0" w:space="0" w:color="auto"/>
            <w:bottom w:val="none" w:sz="0" w:space="0" w:color="auto"/>
            <w:right w:val="none" w:sz="0" w:space="0" w:color="auto"/>
          </w:divBdr>
          <w:divsChild>
            <w:div w:id="1410883850">
              <w:marLeft w:val="0"/>
              <w:marRight w:val="0"/>
              <w:marTop w:val="0"/>
              <w:marBottom w:val="0"/>
              <w:divBdr>
                <w:top w:val="none" w:sz="0" w:space="0" w:color="auto"/>
                <w:left w:val="none" w:sz="0" w:space="0" w:color="auto"/>
                <w:bottom w:val="none" w:sz="0" w:space="0" w:color="auto"/>
                <w:right w:val="none" w:sz="0" w:space="0" w:color="auto"/>
              </w:divBdr>
            </w:div>
          </w:divsChild>
        </w:div>
        <w:div w:id="927036161">
          <w:marLeft w:val="0"/>
          <w:marRight w:val="0"/>
          <w:marTop w:val="0"/>
          <w:marBottom w:val="0"/>
          <w:divBdr>
            <w:top w:val="none" w:sz="0" w:space="0" w:color="auto"/>
            <w:left w:val="none" w:sz="0" w:space="0" w:color="auto"/>
            <w:bottom w:val="none" w:sz="0" w:space="0" w:color="auto"/>
            <w:right w:val="none" w:sz="0" w:space="0" w:color="auto"/>
          </w:divBdr>
          <w:divsChild>
            <w:div w:id="1377386081">
              <w:marLeft w:val="270"/>
              <w:marRight w:val="0"/>
              <w:marTop w:val="0"/>
              <w:marBottom w:val="0"/>
              <w:divBdr>
                <w:top w:val="none" w:sz="0" w:space="0" w:color="auto"/>
                <w:left w:val="none" w:sz="0" w:space="0" w:color="auto"/>
                <w:bottom w:val="none" w:sz="0" w:space="0" w:color="auto"/>
                <w:right w:val="none" w:sz="0" w:space="0" w:color="auto"/>
              </w:divBdr>
            </w:div>
          </w:divsChild>
        </w:div>
        <w:div w:id="1725987157">
          <w:marLeft w:val="0"/>
          <w:marRight w:val="0"/>
          <w:marTop w:val="0"/>
          <w:marBottom w:val="0"/>
          <w:divBdr>
            <w:top w:val="none" w:sz="0" w:space="0" w:color="auto"/>
            <w:left w:val="none" w:sz="0" w:space="0" w:color="auto"/>
            <w:bottom w:val="none" w:sz="0" w:space="0" w:color="auto"/>
            <w:right w:val="none" w:sz="0" w:space="0" w:color="auto"/>
          </w:divBdr>
          <w:divsChild>
            <w:div w:id="1914849615">
              <w:marLeft w:val="270"/>
              <w:marRight w:val="0"/>
              <w:marTop w:val="0"/>
              <w:marBottom w:val="0"/>
              <w:divBdr>
                <w:top w:val="none" w:sz="0" w:space="0" w:color="auto"/>
                <w:left w:val="none" w:sz="0" w:space="0" w:color="auto"/>
                <w:bottom w:val="none" w:sz="0" w:space="0" w:color="auto"/>
                <w:right w:val="none" w:sz="0" w:space="0" w:color="auto"/>
              </w:divBdr>
            </w:div>
          </w:divsChild>
        </w:div>
        <w:div w:id="1268390404">
          <w:marLeft w:val="0"/>
          <w:marRight w:val="0"/>
          <w:marTop w:val="0"/>
          <w:marBottom w:val="0"/>
          <w:divBdr>
            <w:top w:val="none" w:sz="0" w:space="0" w:color="auto"/>
            <w:left w:val="none" w:sz="0" w:space="0" w:color="auto"/>
            <w:bottom w:val="none" w:sz="0" w:space="0" w:color="auto"/>
            <w:right w:val="none" w:sz="0" w:space="0" w:color="auto"/>
          </w:divBdr>
          <w:divsChild>
            <w:div w:id="199178757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794127728">
      <w:bodyDiv w:val="1"/>
      <w:marLeft w:val="0"/>
      <w:marRight w:val="0"/>
      <w:marTop w:val="0"/>
      <w:marBottom w:val="0"/>
      <w:divBdr>
        <w:top w:val="none" w:sz="0" w:space="0" w:color="auto"/>
        <w:left w:val="none" w:sz="0" w:space="0" w:color="auto"/>
        <w:bottom w:val="none" w:sz="0" w:space="0" w:color="auto"/>
        <w:right w:val="none" w:sz="0" w:space="0" w:color="auto"/>
      </w:divBdr>
      <w:divsChild>
        <w:div w:id="1281306021">
          <w:marLeft w:val="0"/>
          <w:marRight w:val="0"/>
          <w:marTop w:val="0"/>
          <w:marBottom w:val="0"/>
          <w:divBdr>
            <w:top w:val="none" w:sz="0" w:space="0" w:color="auto"/>
            <w:left w:val="none" w:sz="0" w:space="0" w:color="auto"/>
            <w:bottom w:val="none" w:sz="0" w:space="0" w:color="auto"/>
            <w:right w:val="none" w:sz="0" w:space="0" w:color="auto"/>
          </w:divBdr>
          <w:divsChild>
            <w:div w:id="1477869108">
              <w:marLeft w:val="0"/>
              <w:marRight w:val="0"/>
              <w:marTop w:val="0"/>
              <w:marBottom w:val="0"/>
              <w:divBdr>
                <w:top w:val="none" w:sz="0" w:space="0" w:color="auto"/>
                <w:left w:val="none" w:sz="0" w:space="0" w:color="auto"/>
                <w:bottom w:val="none" w:sz="0" w:space="0" w:color="auto"/>
                <w:right w:val="none" w:sz="0" w:space="0" w:color="auto"/>
              </w:divBdr>
              <w:divsChild>
                <w:div w:id="372313881">
                  <w:marLeft w:val="0"/>
                  <w:marRight w:val="0"/>
                  <w:marTop w:val="0"/>
                  <w:marBottom w:val="0"/>
                  <w:divBdr>
                    <w:top w:val="none" w:sz="0" w:space="0" w:color="auto"/>
                    <w:left w:val="none" w:sz="0" w:space="0" w:color="auto"/>
                    <w:bottom w:val="none" w:sz="0" w:space="0" w:color="auto"/>
                    <w:right w:val="none" w:sz="0" w:space="0" w:color="auto"/>
                  </w:divBdr>
                  <w:divsChild>
                    <w:div w:id="1405299485">
                      <w:marLeft w:val="0"/>
                      <w:marRight w:val="0"/>
                      <w:marTop w:val="0"/>
                      <w:marBottom w:val="0"/>
                      <w:divBdr>
                        <w:top w:val="none" w:sz="0" w:space="0" w:color="auto"/>
                        <w:left w:val="none" w:sz="0" w:space="0" w:color="auto"/>
                        <w:bottom w:val="none" w:sz="0" w:space="0" w:color="auto"/>
                        <w:right w:val="none" w:sz="0" w:space="0" w:color="auto"/>
                      </w:divBdr>
                    </w:div>
                  </w:divsChild>
                </w:div>
                <w:div w:id="44720525">
                  <w:marLeft w:val="0"/>
                  <w:marRight w:val="0"/>
                  <w:marTop w:val="0"/>
                  <w:marBottom w:val="0"/>
                  <w:divBdr>
                    <w:top w:val="none" w:sz="0" w:space="0" w:color="auto"/>
                    <w:left w:val="none" w:sz="0" w:space="0" w:color="auto"/>
                    <w:bottom w:val="none" w:sz="0" w:space="0" w:color="auto"/>
                    <w:right w:val="none" w:sz="0" w:space="0" w:color="auto"/>
                  </w:divBdr>
                  <w:divsChild>
                    <w:div w:id="993795181">
                      <w:marLeft w:val="0"/>
                      <w:marRight w:val="0"/>
                      <w:marTop w:val="0"/>
                      <w:marBottom w:val="0"/>
                      <w:divBdr>
                        <w:top w:val="none" w:sz="0" w:space="0" w:color="auto"/>
                        <w:left w:val="none" w:sz="0" w:space="0" w:color="auto"/>
                        <w:bottom w:val="none" w:sz="0" w:space="0" w:color="auto"/>
                        <w:right w:val="none" w:sz="0" w:space="0" w:color="auto"/>
                      </w:divBdr>
                    </w:div>
                  </w:divsChild>
                </w:div>
                <w:div w:id="2066566472">
                  <w:marLeft w:val="0"/>
                  <w:marRight w:val="0"/>
                  <w:marTop w:val="0"/>
                  <w:marBottom w:val="0"/>
                  <w:divBdr>
                    <w:top w:val="none" w:sz="0" w:space="0" w:color="auto"/>
                    <w:left w:val="none" w:sz="0" w:space="0" w:color="auto"/>
                    <w:bottom w:val="none" w:sz="0" w:space="0" w:color="auto"/>
                    <w:right w:val="none" w:sz="0" w:space="0" w:color="auto"/>
                  </w:divBdr>
                  <w:divsChild>
                    <w:div w:id="20123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o.int/es/emergencies/diseases/novel-coronavirus-2019/advice-for-public/q-a-coronavir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1502</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dc:creator>
  <cp:keywords/>
  <dc:description/>
  <cp:lastModifiedBy>Jesica</cp:lastModifiedBy>
  <cp:revision>21</cp:revision>
  <dcterms:created xsi:type="dcterms:W3CDTF">2021-06-03T13:32:00Z</dcterms:created>
  <dcterms:modified xsi:type="dcterms:W3CDTF">2021-06-08T15:28:00Z</dcterms:modified>
</cp:coreProperties>
</file>